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5CB73" w14:textId="77777777" w:rsidR="00F70263" w:rsidRDefault="0096787C" w:rsidP="004C0BB3">
      <w:pPr>
        <w:spacing w:after="0" w:line="240" w:lineRule="auto"/>
        <w:jc w:val="center"/>
        <w:rPr>
          <w:rFonts w:ascii="Arial" w:hAnsi="Arial" w:cs="Arial"/>
          <w:b/>
          <w:sz w:val="14"/>
        </w:rPr>
      </w:pPr>
      <w:r w:rsidRPr="006F5FE7">
        <w:rPr>
          <w:rFonts w:ascii="Calibri" w:hAnsi="Calibri"/>
          <w:noProof/>
          <w:sz w:val="20"/>
          <w:lang w:eastAsia="fr-FR" w:bidi="ar-SA"/>
        </w:rPr>
        <w:drawing>
          <wp:anchor distT="0" distB="0" distL="114300" distR="114300" simplePos="0" relativeHeight="251643392" behindDoc="1" locked="0" layoutInCell="1" allowOverlap="1" wp14:anchorId="7BE5B414" wp14:editId="363A6E1C">
            <wp:simplePos x="0" y="0"/>
            <wp:positionH relativeFrom="margin">
              <wp:posOffset>-434340</wp:posOffset>
            </wp:positionH>
            <wp:positionV relativeFrom="margin">
              <wp:posOffset>-400685</wp:posOffset>
            </wp:positionV>
            <wp:extent cx="1069340" cy="1318260"/>
            <wp:effectExtent l="0" t="0" r="0" b="0"/>
            <wp:wrapNone/>
            <wp:docPr id="5" name="Image 4" descr="new logo Bretag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new logo Bretagne 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AF0DD" w14:textId="77777777" w:rsidR="00D43249" w:rsidRPr="00B82254" w:rsidRDefault="00D43249" w:rsidP="00E100F9">
      <w:pPr>
        <w:spacing w:after="0" w:line="240" w:lineRule="auto"/>
        <w:jc w:val="center"/>
        <w:rPr>
          <w:rFonts w:ascii="Arial" w:hAnsi="Arial" w:cs="Arial"/>
          <w:b/>
          <w:sz w:val="32"/>
        </w:rPr>
      </w:pPr>
      <w:r w:rsidRPr="00B82254">
        <w:rPr>
          <w:rFonts w:ascii="Arial" w:hAnsi="Arial" w:cs="Arial"/>
          <w:b/>
          <w:sz w:val="32"/>
        </w:rPr>
        <w:t>RENDEZ-VOUS D’EXPERT</w:t>
      </w:r>
    </w:p>
    <w:p w14:paraId="1B973251" w14:textId="77777777" w:rsidR="001E1384" w:rsidRPr="006E688C" w:rsidRDefault="001E1384" w:rsidP="00E100F9">
      <w:pPr>
        <w:spacing w:after="0" w:line="240" w:lineRule="auto"/>
        <w:jc w:val="center"/>
        <w:rPr>
          <w:rFonts w:ascii="Arial" w:hAnsi="Arial" w:cs="Arial"/>
          <w:b/>
          <w:color w:val="FFC000" w:themeColor="accent4"/>
          <w:sz w:val="32"/>
        </w:rPr>
      </w:pPr>
      <w:r w:rsidRPr="006E688C">
        <w:rPr>
          <w:rFonts w:ascii="Arial" w:hAnsi="Arial" w:cs="Arial"/>
          <w:b/>
          <w:color w:val="FFC000" w:themeColor="accent4"/>
          <w:sz w:val="32"/>
        </w:rPr>
        <w:t xml:space="preserve">Réunion </w:t>
      </w:r>
      <w:r w:rsidR="006965D0" w:rsidRPr="006E688C">
        <w:rPr>
          <w:rFonts w:ascii="Arial" w:hAnsi="Arial" w:cs="Arial"/>
          <w:b/>
          <w:color w:val="FFC000" w:themeColor="accent4"/>
          <w:sz w:val="32"/>
        </w:rPr>
        <w:t>d’information t</w:t>
      </w:r>
      <w:r w:rsidR="0096787C" w:rsidRPr="006E688C">
        <w:rPr>
          <w:rFonts w:ascii="Arial" w:hAnsi="Arial" w:cs="Arial"/>
          <w:b/>
          <w:color w:val="FFC000" w:themeColor="accent4"/>
          <w:sz w:val="32"/>
        </w:rPr>
        <w:t>hématique</w:t>
      </w:r>
    </w:p>
    <w:p w14:paraId="127213B6" w14:textId="77777777" w:rsidR="0096787C" w:rsidRDefault="0096787C" w:rsidP="005C67B3">
      <w:pPr>
        <w:pStyle w:val="Sansinterligne"/>
        <w:jc w:val="both"/>
        <w:rPr>
          <w:rFonts w:ascii="Calibri" w:hAnsi="Calibri" w:cs="Arial"/>
          <w:b/>
          <w:sz w:val="26"/>
          <w:szCs w:val="26"/>
        </w:rPr>
      </w:pPr>
    </w:p>
    <w:p w14:paraId="3D6AEF21" w14:textId="77777777" w:rsidR="00DC1148" w:rsidRPr="00232A0A" w:rsidRDefault="00FE21DD" w:rsidP="005C67B3">
      <w:pPr>
        <w:pStyle w:val="Sansinterligne"/>
        <w:jc w:val="both"/>
        <w:rPr>
          <w:rFonts w:ascii="Calibri" w:hAnsi="Calibri" w:cs="Arial"/>
          <w:b/>
          <w:sz w:val="26"/>
          <w:szCs w:val="26"/>
        </w:rPr>
      </w:pPr>
      <w:r>
        <w:rPr>
          <w:rFonts w:ascii="Calibri" w:hAnsi="Calibri" w:cs="Arial"/>
          <w:b/>
          <w:noProof/>
          <w:lang w:eastAsia="fr-FR" w:bidi="ar-SA"/>
        </w:rPr>
        <mc:AlternateContent>
          <mc:Choice Requires="wps">
            <w:drawing>
              <wp:anchor distT="0" distB="0" distL="114300" distR="114300" simplePos="0" relativeHeight="251666944" behindDoc="0" locked="0" layoutInCell="1" allowOverlap="1" wp14:anchorId="7A9EF1F9" wp14:editId="3EB5DA70">
                <wp:simplePos x="0" y="0"/>
                <wp:positionH relativeFrom="column">
                  <wp:posOffset>-13970</wp:posOffset>
                </wp:positionH>
                <wp:positionV relativeFrom="paragraph">
                  <wp:posOffset>136524</wp:posOffset>
                </wp:positionV>
                <wp:extent cx="5796915" cy="1247775"/>
                <wp:effectExtent l="0" t="0" r="13335" b="28575"/>
                <wp:wrapNone/>
                <wp:docPr id="2" name="Rectangle 2"/>
                <wp:cNvGraphicFramePr/>
                <a:graphic xmlns:a="http://schemas.openxmlformats.org/drawingml/2006/main">
                  <a:graphicData uri="http://schemas.microsoft.com/office/word/2010/wordprocessingShape">
                    <wps:wsp>
                      <wps:cNvSpPr/>
                      <wps:spPr>
                        <a:xfrm>
                          <a:off x="0" y="0"/>
                          <a:ext cx="5796915" cy="1247775"/>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D62312" w14:textId="637937D6" w:rsidR="004728D2" w:rsidRDefault="00832942" w:rsidP="0071227C">
                            <w:pPr>
                              <w:widowControl w:val="0"/>
                              <w:spacing w:before="120" w:after="120"/>
                              <w:jc w:val="center"/>
                              <w:rPr>
                                <w:rFonts w:ascii="Calibri" w:hAnsi="Calibri"/>
                                <w:b/>
                                <w:sz w:val="28"/>
                                <w:szCs w:val="28"/>
                              </w:rPr>
                            </w:pPr>
                            <w:r>
                              <w:rPr>
                                <w:rFonts w:asciiTheme="minorHAnsi" w:eastAsia="Arial Unicode MS" w:hAnsiTheme="minorHAnsi" w:cstheme="minorHAnsi"/>
                                <w:b/>
                                <w:bCs/>
                                <w:color w:val="FFFFFF" w:themeColor="background1"/>
                                <w:kern w:val="28"/>
                                <w:sz w:val="36"/>
                                <w:szCs w:val="36"/>
                              </w:rPr>
                              <w:t>Le document unique d’évaluation des risques professionnels (DUERP) en période de crise sanitaire</w:t>
                            </w:r>
                          </w:p>
                          <w:p w14:paraId="66A69C6E" w14:textId="4DC10E5B" w:rsidR="00784D54" w:rsidRPr="004A07DC" w:rsidRDefault="004728D2" w:rsidP="0071227C">
                            <w:pPr>
                              <w:widowControl w:val="0"/>
                              <w:spacing w:before="120" w:after="120"/>
                              <w:jc w:val="center"/>
                              <w:rPr>
                                <w:rFonts w:ascii="Calibri" w:hAnsi="Calibri"/>
                                <w:b/>
                                <w:sz w:val="28"/>
                                <w:szCs w:val="28"/>
                              </w:rPr>
                            </w:pPr>
                            <w:r w:rsidRPr="004728D2">
                              <w:rPr>
                                <w:rFonts w:ascii="Calibri" w:hAnsi="Calibri"/>
                                <w:b/>
                                <w:sz w:val="28"/>
                                <w:szCs w:val="28"/>
                              </w:rPr>
                              <w:t xml:space="preserve"> </w:t>
                            </w:r>
                            <w:r w:rsidRPr="004A07DC">
                              <w:rPr>
                                <w:rFonts w:ascii="Calibri" w:hAnsi="Calibri"/>
                                <w:b/>
                                <w:sz w:val="28"/>
                                <w:szCs w:val="28"/>
                              </w:rPr>
                              <w:t>A</w:t>
                            </w:r>
                            <w:r>
                              <w:rPr>
                                <w:rFonts w:ascii="Calibri" w:hAnsi="Calibri"/>
                                <w:b/>
                                <w:sz w:val="28"/>
                                <w:szCs w:val="28"/>
                              </w:rPr>
                              <w:t>nimé</w:t>
                            </w:r>
                            <w:r w:rsidR="005C67B3">
                              <w:rPr>
                                <w:rFonts w:ascii="Calibri" w:hAnsi="Calibri"/>
                                <w:b/>
                                <w:sz w:val="28"/>
                                <w:szCs w:val="28"/>
                              </w:rPr>
                              <w:t>e</w:t>
                            </w:r>
                            <w:r>
                              <w:rPr>
                                <w:rFonts w:ascii="Calibri" w:hAnsi="Calibri"/>
                                <w:b/>
                                <w:sz w:val="28"/>
                                <w:szCs w:val="28"/>
                              </w:rPr>
                              <w:t xml:space="preserve"> par </w:t>
                            </w:r>
                            <w:r w:rsidR="00832942">
                              <w:rPr>
                                <w:rFonts w:ascii="Calibri" w:hAnsi="Calibri"/>
                                <w:b/>
                                <w:sz w:val="28"/>
                                <w:szCs w:val="28"/>
                              </w:rPr>
                              <w:t>Catherine AUDIAS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EF1F9" id="Rectangle 2" o:spid="_x0000_s1026" style="position:absolute;left:0;text-align:left;margin-left:-1.1pt;margin-top:10.75pt;width:456.45pt;height:9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" fillcolor="#009" strokecolor="#1f4d78 [1604]" strokeweight="1pt">
                <v:textbox>
                  <w:txbxContent>
                    <w:p w14:paraId="55D62312" w14:textId="637937D6" w:rsidR="004728D2" w:rsidRDefault="00832942" w:rsidP="0071227C">
                      <w:pPr>
                        <w:widowControl w:val="0"/>
                        <w:spacing w:before="120" w:after="120"/>
                        <w:jc w:val="center"/>
                        <w:rPr>
                          <w:rFonts w:ascii="Calibri" w:hAnsi="Calibri"/>
                          <w:b/>
                          <w:sz w:val="28"/>
                          <w:szCs w:val="28"/>
                        </w:rPr>
                      </w:pPr>
                      <w:r>
                        <w:rPr>
                          <w:rFonts w:asciiTheme="minorHAnsi" w:eastAsia="Arial Unicode MS" w:hAnsiTheme="minorHAnsi" w:cstheme="minorHAnsi"/>
                          <w:b/>
                          <w:bCs/>
                          <w:color w:val="FFFFFF" w:themeColor="background1"/>
                          <w:kern w:val="28"/>
                          <w:sz w:val="36"/>
                          <w:szCs w:val="36"/>
                        </w:rPr>
                        <w:t>Le document unique d’évaluation des risques professionnels (DUERP) en période de crise sanitaire</w:t>
                      </w:r>
                    </w:p>
                    <w:p w14:paraId="66A69C6E" w14:textId="4DC10E5B" w:rsidR="00784D54" w:rsidRPr="004A07DC" w:rsidRDefault="004728D2" w:rsidP="0071227C">
                      <w:pPr>
                        <w:widowControl w:val="0"/>
                        <w:spacing w:before="120" w:after="120"/>
                        <w:jc w:val="center"/>
                        <w:rPr>
                          <w:rFonts w:ascii="Calibri" w:hAnsi="Calibri"/>
                          <w:b/>
                          <w:sz w:val="28"/>
                          <w:szCs w:val="28"/>
                        </w:rPr>
                      </w:pPr>
                      <w:r w:rsidRPr="004728D2">
                        <w:rPr>
                          <w:rFonts w:ascii="Calibri" w:hAnsi="Calibri"/>
                          <w:b/>
                          <w:sz w:val="28"/>
                          <w:szCs w:val="28"/>
                        </w:rPr>
                        <w:t xml:space="preserve"> </w:t>
                      </w:r>
                      <w:r w:rsidRPr="004A07DC">
                        <w:rPr>
                          <w:rFonts w:ascii="Calibri" w:hAnsi="Calibri"/>
                          <w:b/>
                          <w:sz w:val="28"/>
                          <w:szCs w:val="28"/>
                        </w:rPr>
                        <w:t>A</w:t>
                      </w:r>
                      <w:r>
                        <w:rPr>
                          <w:rFonts w:ascii="Calibri" w:hAnsi="Calibri"/>
                          <w:b/>
                          <w:sz w:val="28"/>
                          <w:szCs w:val="28"/>
                        </w:rPr>
                        <w:t>nimé</w:t>
                      </w:r>
                      <w:r w:rsidR="005C67B3">
                        <w:rPr>
                          <w:rFonts w:ascii="Calibri" w:hAnsi="Calibri"/>
                          <w:b/>
                          <w:sz w:val="28"/>
                          <w:szCs w:val="28"/>
                        </w:rPr>
                        <w:t>e</w:t>
                      </w:r>
                      <w:r>
                        <w:rPr>
                          <w:rFonts w:ascii="Calibri" w:hAnsi="Calibri"/>
                          <w:b/>
                          <w:sz w:val="28"/>
                          <w:szCs w:val="28"/>
                        </w:rPr>
                        <w:t xml:space="preserve"> par </w:t>
                      </w:r>
                      <w:r w:rsidR="00832942">
                        <w:rPr>
                          <w:rFonts w:ascii="Calibri" w:hAnsi="Calibri"/>
                          <w:b/>
                          <w:sz w:val="28"/>
                          <w:szCs w:val="28"/>
                        </w:rPr>
                        <w:t>Catherine AUDIAS</w:t>
                      </w:r>
                    </w:p>
                  </w:txbxContent>
                </v:textbox>
              </v:rect>
            </w:pict>
          </mc:Fallback>
        </mc:AlternateContent>
      </w:r>
    </w:p>
    <w:p w14:paraId="4A649FCD" w14:textId="77777777" w:rsidR="00DC1148" w:rsidRDefault="00DC1148" w:rsidP="005C67B3">
      <w:pPr>
        <w:pStyle w:val="Sansinterligne"/>
        <w:jc w:val="both"/>
        <w:rPr>
          <w:rFonts w:ascii="Calibri" w:hAnsi="Calibri" w:cs="Arial"/>
          <w:b/>
          <w:sz w:val="32"/>
          <w:szCs w:val="26"/>
        </w:rPr>
      </w:pPr>
    </w:p>
    <w:p w14:paraId="11535B02" w14:textId="77777777" w:rsidR="00DC1148" w:rsidRDefault="00DC1148" w:rsidP="005C67B3">
      <w:pPr>
        <w:pStyle w:val="Sansinterligne"/>
        <w:jc w:val="both"/>
        <w:rPr>
          <w:rFonts w:ascii="Calibri" w:hAnsi="Calibri" w:cs="Arial"/>
          <w:b/>
          <w:sz w:val="32"/>
          <w:szCs w:val="26"/>
        </w:rPr>
      </w:pPr>
    </w:p>
    <w:p w14:paraId="45D725E8" w14:textId="77777777" w:rsidR="00DC1148" w:rsidRDefault="00DC1148" w:rsidP="005C67B3">
      <w:pPr>
        <w:pStyle w:val="Sansinterligne"/>
        <w:jc w:val="both"/>
        <w:rPr>
          <w:rFonts w:ascii="Calibri" w:hAnsi="Calibri" w:cs="Arial"/>
          <w:b/>
          <w:sz w:val="32"/>
          <w:szCs w:val="26"/>
        </w:rPr>
      </w:pPr>
    </w:p>
    <w:p w14:paraId="69D60860" w14:textId="77777777" w:rsidR="00DC1148" w:rsidRDefault="00DC1148" w:rsidP="005C67B3">
      <w:pPr>
        <w:pStyle w:val="Sansinterligne"/>
        <w:jc w:val="both"/>
        <w:rPr>
          <w:rFonts w:ascii="Calibri" w:hAnsi="Calibri" w:cs="Arial"/>
          <w:b/>
          <w:sz w:val="32"/>
          <w:szCs w:val="26"/>
        </w:rPr>
      </w:pPr>
    </w:p>
    <w:p w14:paraId="530C3592" w14:textId="77777777" w:rsidR="00B633E9" w:rsidRDefault="00B633E9" w:rsidP="005C67B3">
      <w:pPr>
        <w:pStyle w:val="Sansinterligne"/>
        <w:jc w:val="both"/>
        <w:rPr>
          <w:rFonts w:ascii="Calibri" w:hAnsi="Calibri" w:cs="Arial"/>
          <w:b/>
          <w:sz w:val="32"/>
          <w:szCs w:val="26"/>
        </w:rPr>
      </w:pPr>
    </w:p>
    <w:p w14:paraId="6A1626DA" w14:textId="77777777" w:rsidR="006E66B8" w:rsidRDefault="006E66B8" w:rsidP="00E100F9">
      <w:pPr>
        <w:pStyle w:val="Sansinterligne"/>
        <w:jc w:val="center"/>
        <w:rPr>
          <w:rFonts w:ascii="Calibri" w:hAnsi="Calibri" w:cs="Arial"/>
          <w:b/>
          <w:sz w:val="32"/>
          <w:szCs w:val="26"/>
        </w:rPr>
      </w:pPr>
    </w:p>
    <w:p w14:paraId="1670150F" w14:textId="71371B10" w:rsidR="00E56F52" w:rsidRDefault="00784D54" w:rsidP="00E100F9">
      <w:pPr>
        <w:pStyle w:val="Sansinterligne"/>
        <w:jc w:val="center"/>
        <w:rPr>
          <w:rFonts w:ascii="Calibri" w:hAnsi="Calibri" w:cs="Arial"/>
          <w:b/>
          <w:sz w:val="32"/>
          <w:szCs w:val="26"/>
        </w:rPr>
      </w:pPr>
      <w:r>
        <w:rPr>
          <w:rFonts w:ascii="Calibri" w:hAnsi="Calibri" w:cs="Arial"/>
          <w:b/>
          <w:sz w:val="32"/>
          <w:szCs w:val="26"/>
        </w:rPr>
        <w:t>Le</w:t>
      </w:r>
      <w:r w:rsidR="00832942">
        <w:rPr>
          <w:rFonts w:ascii="Calibri" w:hAnsi="Calibri" w:cs="Arial"/>
          <w:b/>
          <w:sz w:val="32"/>
          <w:szCs w:val="26"/>
        </w:rPr>
        <w:t xml:space="preserve"> jeudi 4 juin</w:t>
      </w:r>
      <w:r w:rsidR="00C219C4">
        <w:rPr>
          <w:rFonts w:ascii="Calibri" w:hAnsi="Calibri" w:cs="Arial"/>
          <w:b/>
          <w:sz w:val="32"/>
          <w:szCs w:val="26"/>
        </w:rPr>
        <w:t xml:space="preserve"> 2020</w:t>
      </w:r>
      <w:r w:rsidR="008D3EF4">
        <w:rPr>
          <w:rFonts w:ascii="Calibri" w:hAnsi="Calibri" w:cs="Arial"/>
          <w:b/>
          <w:sz w:val="32"/>
          <w:szCs w:val="26"/>
        </w:rPr>
        <w:t>,</w:t>
      </w:r>
    </w:p>
    <w:p w14:paraId="64E48CF4" w14:textId="6500C7E3" w:rsidR="00A64D0E" w:rsidRPr="00A64D0E" w:rsidRDefault="00E358EC" w:rsidP="00E100F9">
      <w:pPr>
        <w:pStyle w:val="Sansinterligne"/>
        <w:jc w:val="center"/>
        <w:rPr>
          <w:rFonts w:ascii="Calibri" w:hAnsi="Calibri" w:cs="Arial"/>
          <w:b/>
          <w:color w:val="595959" w:themeColor="text1" w:themeTint="A6"/>
          <w:sz w:val="28"/>
          <w:szCs w:val="28"/>
        </w:rPr>
      </w:pPr>
      <w:r>
        <w:rPr>
          <w:rFonts w:ascii="Calibri" w:hAnsi="Calibri" w:cs="Arial"/>
          <w:b/>
          <w:color w:val="595959" w:themeColor="text1" w:themeTint="A6"/>
          <w:sz w:val="28"/>
          <w:szCs w:val="28"/>
        </w:rPr>
        <w:t>en ligne, via la plateforme ZOOM.</w:t>
      </w:r>
    </w:p>
    <w:p w14:paraId="2F0068CC" w14:textId="321E2346" w:rsidR="00B633E9" w:rsidRDefault="00B633E9" w:rsidP="005C67B3">
      <w:pPr>
        <w:pStyle w:val="Sansinterligne"/>
        <w:jc w:val="both"/>
        <w:rPr>
          <w:rFonts w:ascii="Calibri" w:hAnsi="Calibri" w:cs="Arial"/>
          <w:bCs/>
          <w:szCs w:val="23"/>
        </w:rPr>
      </w:pPr>
    </w:p>
    <w:p w14:paraId="493C002F" w14:textId="1DDFD70E" w:rsidR="006E66B8" w:rsidRDefault="006E66B8" w:rsidP="005C67B3">
      <w:pPr>
        <w:pStyle w:val="Sansinterligne"/>
        <w:jc w:val="both"/>
        <w:rPr>
          <w:rFonts w:ascii="Calibri" w:hAnsi="Calibri" w:cs="Arial"/>
          <w:bCs/>
          <w:szCs w:val="23"/>
        </w:rPr>
      </w:pPr>
    </w:p>
    <w:p w14:paraId="3D360372" w14:textId="03E5B7B0" w:rsidR="006E66B8" w:rsidRDefault="00D779D2" w:rsidP="005C67B3">
      <w:pPr>
        <w:shd w:val="clear" w:color="auto" w:fill="FFFFFF"/>
        <w:spacing w:after="0" w:line="240" w:lineRule="auto"/>
        <w:jc w:val="both"/>
        <w:rPr>
          <w:rFonts w:asciiTheme="minorHAnsi" w:hAnsiTheme="minorHAnsi" w:cstheme="minorHAnsi"/>
          <w:sz w:val="24"/>
          <w:szCs w:val="24"/>
          <w:shd w:val="clear" w:color="auto" w:fill="FFFFFF"/>
        </w:rPr>
      </w:pPr>
      <w:bookmarkStart w:id="0" w:name="_Hlk518481081"/>
      <w:r>
        <w:rPr>
          <w:rFonts w:asciiTheme="minorHAnsi" w:hAnsiTheme="minorHAnsi" w:cstheme="minorHAnsi"/>
          <w:sz w:val="24"/>
          <w:szCs w:val="24"/>
          <w:shd w:val="clear" w:color="auto" w:fill="FFFFFF"/>
        </w:rPr>
        <w:t xml:space="preserve">Face </w:t>
      </w:r>
      <w:r w:rsidR="006E66B8">
        <w:rPr>
          <w:rFonts w:asciiTheme="minorHAnsi" w:hAnsiTheme="minorHAnsi" w:cstheme="minorHAnsi"/>
          <w:sz w:val="24"/>
          <w:szCs w:val="24"/>
          <w:shd w:val="clear" w:color="auto" w:fill="FFFFFF"/>
        </w:rPr>
        <w:t xml:space="preserve">à l’épidémie de COVID-19 et à son impact sur les organisations de travail, la question de l’évaluation et de la prévention des risques </w:t>
      </w:r>
      <w:r w:rsidR="0001075A">
        <w:rPr>
          <w:rFonts w:asciiTheme="minorHAnsi" w:hAnsiTheme="minorHAnsi" w:cstheme="minorHAnsi"/>
          <w:sz w:val="24"/>
          <w:szCs w:val="24"/>
          <w:shd w:val="clear" w:color="auto" w:fill="FFFFFF"/>
        </w:rPr>
        <w:t xml:space="preserve">professionnels </w:t>
      </w:r>
      <w:r w:rsidR="006E66B8">
        <w:rPr>
          <w:rFonts w:asciiTheme="minorHAnsi" w:hAnsiTheme="minorHAnsi" w:cstheme="minorHAnsi"/>
          <w:sz w:val="24"/>
          <w:szCs w:val="24"/>
          <w:shd w:val="clear" w:color="auto" w:fill="FFFFFF"/>
        </w:rPr>
        <w:t xml:space="preserve">a pris une place particulière, </w:t>
      </w:r>
      <w:r w:rsidR="0001075A">
        <w:rPr>
          <w:rFonts w:asciiTheme="minorHAnsi" w:hAnsiTheme="minorHAnsi" w:cstheme="minorHAnsi"/>
          <w:sz w:val="24"/>
          <w:szCs w:val="24"/>
          <w:shd w:val="clear" w:color="auto" w:fill="FFFFFF"/>
        </w:rPr>
        <w:t>en particulier</w:t>
      </w:r>
      <w:r w:rsidR="006E66B8">
        <w:rPr>
          <w:rFonts w:asciiTheme="minorHAnsi" w:hAnsiTheme="minorHAnsi" w:cstheme="minorHAnsi"/>
          <w:sz w:val="24"/>
          <w:szCs w:val="24"/>
          <w:shd w:val="clear" w:color="auto" w:fill="FFFFFF"/>
        </w:rPr>
        <w:t xml:space="preserve"> dans le secteur sanitaire, social et médico-social.</w:t>
      </w:r>
    </w:p>
    <w:p w14:paraId="20E45FF3" w14:textId="77777777" w:rsidR="006E66B8" w:rsidRDefault="006E66B8" w:rsidP="005C67B3">
      <w:pPr>
        <w:shd w:val="clear" w:color="auto" w:fill="FFFFFF"/>
        <w:spacing w:after="0" w:line="240" w:lineRule="auto"/>
        <w:jc w:val="both"/>
        <w:rPr>
          <w:rFonts w:asciiTheme="minorHAnsi" w:hAnsiTheme="minorHAnsi" w:cstheme="minorHAnsi"/>
          <w:sz w:val="24"/>
          <w:szCs w:val="24"/>
          <w:shd w:val="clear" w:color="auto" w:fill="FFFFFF"/>
        </w:rPr>
      </w:pPr>
    </w:p>
    <w:p w14:paraId="44E85651" w14:textId="7441A685" w:rsidR="006E66B8" w:rsidRDefault="006E66B8" w:rsidP="005C67B3">
      <w:pPr>
        <w:shd w:val="clear" w:color="auto" w:fill="FFFFFF"/>
        <w:spacing w:after="0" w:line="24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L’évaluation des risques professionnels dans toute entreprise (employant au moins un salarié) recense les situations d’exposition aux risques, sur tous les lieux de travail. Elle est retranscrite dans le document unique d’évaluation des risques, support de la politique de prévention de l’entreprise.</w:t>
      </w:r>
    </w:p>
    <w:p w14:paraId="159E33D4" w14:textId="77777777" w:rsidR="006E66B8" w:rsidRDefault="006E66B8" w:rsidP="005C67B3">
      <w:pPr>
        <w:shd w:val="clear" w:color="auto" w:fill="FFFFFF"/>
        <w:spacing w:after="0" w:line="240" w:lineRule="auto"/>
        <w:jc w:val="both"/>
        <w:rPr>
          <w:rFonts w:asciiTheme="minorHAnsi" w:hAnsiTheme="minorHAnsi" w:cstheme="minorHAnsi"/>
          <w:sz w:val="24"/>
          <w:szCs w:val="24"/>
          <w:shd w:val="clear" w:color="auto" w:fill="FFFFFF"/>
        </w:rPr>
      </w:pPr>
    </w:p>
    <w:p w14:paraId="1B4DEA5B" w14:textId="66468719" w:rsidR="006E66B8" w:rsidRDefault="006E66B8" w:rsidP="005C67B3">
      <w:pPr>
        <w:shd w:val="clear" w:color="auto" w:fill="FFFFFF"/>
        <w:spacing w:after="0" w:line="24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Cette évaluation est à actualiser en raison de l’épidémie pour réduire au maximum les risques de contagion </w:t>
      </w:r>
      <w:r w:rsidR="008023C0">
        <w:rPr>
          <w:rFonts w:asciiTheme="minorHAnsi" w:hAnsiTheme="minorHAnsi" w:cstheme="minorHAnsi"/>
          <w:sz w:val="24"/>
          <w:szCs w:val="24"/>
          <w:shd w:val="clear" w:color="auto" w:fill="FFFFFF"/>
        </w:rPr>
        <w:t>sur</w:t>
      </w:r>
      <w:r>
        <w:rPr>
          <w:rFonts w:asciiTheme="minorHAnsi" w:hAnsiTheme="minorHAnsi" w:cstheme="minorHAnsi"/>
          <w:sz w:val="24"/>
          <w:szCs w:val="24"/>
          <w:shd w:val="clear" w:color="auto" w:fill="FFFFFF"/>
        </w:rPr>
        <w:t xml:space="preserve"> le lieu de travail ou à l’occasion du travail et en fonction de l’évolution de l’organisation de travail dans l’entreprise.</w:t>
      </w:r>
    </w:p>
    <w:p w14:paraId="3E6DB36C" w14:textId="77777777" w:rsidR="006E66B8" w:rsidRDefault="006E66B8" w:rsidP="005C67B3">
      <w:pPr>
        <w:shd w:val="clear" w:color="auto" w:fill="FFFFFF"/>
        <w:spacing w:after="0" w:line="240" w:lineRule="auto"/>
        <w:jc w:val="both"/>
        <w:rPr>
          <w:rFonts w:asciiTheme="minorHAnsi" w:hAnsiTheme="minorHAnsi" w:cstheme="minorHAnsi"/>
          <w:sz w:val="24"/>
          <w:szCs w:val="24"/>
          <w:shd w:val="clear" w:color="auto" w:fill="FFFFFF"/>
        </w:rPr>
      </w:pPr>
    </w:p>
    <w:p w14:paraId="2D8DC07C" w14:textId="77777777" w:rsidR="006E66B8" w:rsidRDefault="006E66B8" w:rsidP="005C67B3">
      <w:pPr>
        <w:shd w:val="clear" w:color="auto" w:fill="FFFFFF"/>
        <w:spacing w:after="0" w:line="240" w:lineRule="auto"/>
        <w:jc w:val="both"/>
        <w:rPr>
          <w:rFonts w:asciiTheme="minorHAnsi" w:hAnsiTheme="minorHAnsi" w:cstheme="minorHAnsi"/>
          <w:sz w:val="24"/>
          <w:szCs w:val="24"/>
          <w:shd w:val="clear" w:color="auto" w:fill="FFFFFF"/>
        </w:rPr>
      </w:pPr>
    </w:p>
    <w:p w14:paraId="4E8C3119" w14:textId="071D95AC" w:rsidR="00F854F0" w:rsidRPr="00F854F0" w:rsidRDefault="00F854F0" w:rsidP="005C67B3">
      <w:pPr>
        <w:spacing w:after="0"/>
        <w:jc w:val="both"/>
        <w:rPr>
          <w:rFonts w:asciiTheme="minorHAnsi" w:hAnsiTheme="minorHAnsi" w:cstheme="minorHAnsi"/>
          <w:color w:val="000099"/>
          <w:sz w:val="24"/>
          <w:szCs w:val="24"/>
          <w:lang w:bidi="ar-SA"/>
        </w:rPr>
      </w:pPr>
      <w:r w:rsidRPr="00F854F0">
        <w:rPr>
          <w:rFonts w:asciiTheme="minorHAnsi" w:hAnsiTheme="minorHAnsi" w:cstheme="minorHAnsi"/>
          <w:b/>
          <w:bCs/>
          <w:sz w:val="24"/>
          <w:szCs w:val="24"/>
        </w:rPr>
        <w:t xml:space="preserve">Pour vous aider </w:t>
      </w:r>
      <w:r w:rsidR="006E66B8">
        <w:rPr>
          <w:rFonts w:asciiTheme="minorHAnsi" w:hAnsiTheme="minorHAnsi" w:cstheme="minorHAnsi"/>
          <w:b/>
          <w:bCs/>
          <w:sz w:val="24"/>
          <w:szCs w:val="24"/>
        </w:rPr>
        <w:t>à identifier les enjeux liés à l’actualisation de ce document et à l’ajuster en conséquence, nous avons fait appel à Catherine AUDIAS, Consultant-formateur en management des associat</w:t>
      </w:r>
      <w:r w:rsidR="008023C0">
        <w:rPr>
          <w:rFonts w:asciiTheme="minorHAnsi" w:hAnsiTheme="minorHAnsi" w:cstheme="minorHAnsi"/>
          <w:b/>
          <w:bCs/>
          <w:sz w:val="24"/>
          <w:szCs w:val="24"/>
        </w:rPr>
        <w:t>i</w:t>
      </w:r>
      <w:r w:rsidR="006E66B8">
        <w:rPr>
          <w:rFonts w:asciiTheme="minorHAnsi" w:hAnsiTheme="minorHAnsi" w:cstheme="minorHAnsi"/>
          <w:b/>
          <w:bCs/>
          <w:sz w:val="24"/>
          <w:szCs w:val="24"/>
        </w:rPr>
        <w:t>ons de l’action sociale, experte en droit et ressources humaines.</w:t>
      </w:r>
    </w:p>
    <w:p w14:paraId="281D98F3" w14:textId="77777777" w:rsidR="0001075A" w:rsidRDefault="0001075A" w:rsidP="005C67B3">
      <w:pPr>
        <w:pStyle w:val="Sansinterligne"/>
        <w:jc w:val="both"/>
        <w:rPr>
          <w:rFonts w:asciiTheme="minorHAnsi" w:hAnsiTheme="minorHAnsi" w:cstheme="minorHAnsi"/>
          <w:b/>
          <w:bCs/>
          <w:sz w:val="24"/>
          <w:szCs w:val="24"/>
        </w:rPr>
      </w:pPr>
    </w:p>
    <w:p w14:paraId="73446F6F" w14:textId="0372F432" w:rsidR="0096787C" w:rsidRPr="00F854F0" w:rsidRDefault="0001075A" w:rsidP="005C67B3">
      <w:pPr>
        <w:pStyle w:val="Sansinterligne"/>
        <w:jc w:val="both"/>
        <w:rPr>
          <w:rFonts w:asciiTheme="minorHAnsi" w:hAnsiTheme="minorHAnsi" w:cstheme="minorHAnsi"/>
          <w:b/>
          <w:bCs/>
          <w:sz w:val="24"/>
          <w:szCs w:val="24"/>
        </w:rPr>
      </w:pPr>
      <w:r>
        <w:rPr>
          <w:rFonts w:asciiTheme="minorHAnsi" w:hAnsiTheme="minorHAnsi" w:cstheme="minorHAnsi"/>
          <w:b/>
          <w:bCs/>
          <w:sz w:val="24"/>
          <w:szCs w:val="24"/>
        </w:rPr>
        <w:t>Elle animera la réunion d’informations qui</w:t>
      </w:r>
      <w:r w:rsidR="0096787C" w:rsidRPr="00F854F0">
        <w:rPr>
          <w:rFonts w:asciiTheme="minorHAnsi" w:hAnsiTheme="minorHAnsi" w:cstheme="minorHAnsi"/>
          <w:b/>
          <w:bCs/>
          <w:sz w:val="24"/>
          <w:szCs w:val="24"/>
        </w:rPr>
        <w:t xml:space="preserve"> se déroulera </w:t>
      </w:r>
      <w:r w:rsidR="0096787C" w:rsidRPr="008023C0">
        <w:rPr>
          <w:rFonts w:asciiTheme="minorHAnsi" w:hAnsiTheme="minorHAnsi" w:cstheme="minorHAnsi"/>
          <w:b/>
          <w:bCs/>
          <w:sz w:val="24"/>
          <w:szCs w:val="24"/>
          <w:u w:val="single"/>
        </w:rPr>
        <w:t xml:space="preserve">le </w:t>
      </w:r>
      <w:r w:rsidR="00832942" w:rsidRPr="008023C0">
        <w:rPr>
          <w:rFonts w:asciiTheme="minorHAnsi" w:hAnsiTheme="minorHAnsi" w:cstheme="minorHAnsi"/>
          <w:b/>
          <w:bCs/>
          <w:sz w:val="24"/>
          <w:szCs w:val="24"/>
          <w:u w:val="single"/>
        </w:rPr>
        <w:t>jeudi 4 juin</w:t>
      </w:r>
      <w:r w:rsidR="006813BD" w:rsidRPr="008023C0">
        <w:rPr>
          <w:rFonts w:asciiTheme="minorHAnsi" w:hAnsiTheme="minorHAnsi" w:cstheme="minorHAnsi"/>
          <w:b/>
          <w:bCs/>
          <w:sz w:val="24"/>
          <w:szCs w:val="24"/>
          <w:u w:val="single"/>
        </w:rPr>
        <w:t xml:space="preserve"> 2020</w:t>
      </w:r>
      <w:r w:rsidR="0096787C" w:rsidRPr="008023C0">
        <w:rPr>
          <w:rFonts w:asciiTheme="minorHAnsi" w:hAnsiTheme="minorHAnsi" w:cstheme="minorHAnsi"/>
          <w:b/>
          <w:bCs/>
          <w:sz w:val="24"/>
          <w:szCs w:val="24"/>
          <w:u w:val="single"/>
        </w:rPr>
        <w:t xml:space="preserve"> de </w:t>
      </w:r>
      <w:r w:rsidR="008023C0">
        <w:rPr>
          <w:rFonts w:asciiTheme="minorHAnsi" w:hAnsiTheme="minorHAnsi" w:cstheme="minorHAnsi"/>
          <w:b/>
          <w:bCs/>
          <w:sz w:val="24"/>
          <w:szCs w:val="24"/>
          <w:u w:val="single"/>
        </w:rPr>
        <w:t>10</w:t>
      </w:r>
      <w:r w:rsidR="00046381" w:rsidRPr="008023C0">
        <w:rPr>
          <w:rFonts w:asciiTheme="minorHAnsi" w:hAnsiTheme="minorHAnsi" w:cstheme="minorHAnsi"/>
          <w:b/>
          <w:bCs/>
          <w:sz w:val="24"/>
          <w:szCs w:val="24"/>
          <w:u w:val="single"/>
        </w:rPr>
        <w:t>h</w:t>
      </w:r>
      <w:r w:rsidR="008023C0">
        <w:rPr>
          <w:rFonts w:asciiTheme="minorHAnsi" w:hAnsiTheme="minorHAnsi" w:cstheme="minorHAnsi"/>
          <w:b/>
          <w:bCs/>
          <w:sz w:val="24"/>
          <w:szCs w:val="24"/>
          <w:u w:val="single"/>
        </w:rPr>
        <w:t>0</w:t>
      </w:r>
      <w:r w:rsidR="00046381" w:rsidRPr="008023C0">
        <w:rPr>
          <w:rFonts w:asciiTheme="minorHAnsi" w:hAnsiTheme="minorHAnsi" w:cstheme="minorHAnsi"/>
          <w:b/>
          <w:bCs/>
          <w:sz w:val="24"/>
          <w:szCs w:val="24"/>
          <w:u w:val="single"/>
        </w:rPr>
        <w:t>0</w:t>
      </w:r>
      <w:r w:rsidR="0096787C" w:rsidRPr="008023C0">
        <w:rPr>
          <w:rFonts w:asciiTheme="minorHAnsi" w:hAnsiTheme="minorHAnsi" w:cstheme="minorHAnsi"/>
          <w:b/>
          <w:bCs/>
          <w:sz w:val="24"/>
          <w:szCs w:val="24"/>
          <w:u w:val="single"/>
        </w:rPr>
        <w:t xml:space="preserve"> à 1</w:t>
      </w:r>
      <w:r w:rsidR="00F854F0" w:rsidRPr="008023C0">
        <w:rPr>
          <w:rFonts w:asciiTheme="minorHAnsi" w:hAnsiTheme="minorHAnsi" w:cstheme="minorHAnsi"/>
          <w:b/>
          <w:bCs/>
          <w:sz w:val="24"/>
          <w:szCs w:val="24"/>
          <w:u w:val="single"/>
        </w:rPr>
        <w:t>2</w:t>
      </w:r>
      <w:r w:rsidR="0096787C" w:rsidRPr="008023C0">
        <w:rPr>
          <w:rFonts w:asciiTheme="minorHAnsi" w:hAnsiTheme="minorHAnsi" w:cstheme="minorHAnsi"/>
          <w:b/>
          <w:bCs/>
          <w:sz w:val="24"/>
          <w:szCs w:val="24"/>
          <w:u w:val="single"/>
        </w:rPr>
        <w:t>h</w:t>
      </w:r>
      <w:r w:rsidR="008023C0">
        <w:rPr>
          <w:rFonts w:asciiTheme="minorHAnsi" w:hAnsiTheme="minorHAnsi" w:cstheme="minorHAnsi"/>
          <w:b/>
          <w:bCs/>
          <w:sz w:val="24"/>
          <w:szCs w:val="24"/>
          <w:u w:val="single"/>
        </w:rPr>
        <w:t>3</w:t>
      </w:r>
      <w:r w:rsidR="0096787C" w:rsidRPr="008023C0">
        <w:rPr>
          <w:rFonts w:asciiTheme="minorHAnsi" w:hAnsiTheme="minorHAnsi" w:cstheme="minorHAnsi"/>
          <w:b/>
          <w:bCs/>
          <w:sz w:val="24"/>
          <w:szCs w:val="24"/>
          <w:u w:val="single"/>
        </w:rPr>
        <w:t>0</w:t>
      </w:r>
      <w:r w:rsidR="0096787C" w:rsidRPr="00F854F0">
        <w:rPr>
          <w:rFonts w:asciiTheme="minorHAnsi" w:hAnsiTheme="minorHAnsi" w:cstheme="minorHAnsi"/>
          <w:b/>
          <w:bCs/>
          <w:sz w:val="24"/>
          <w:szCs w:val="24"/>
        </w:rPr>
        <w:t xml:space="preserve"> </w:t>
      </w:r>
      <w:r w:rsidR="00E358EC">
        <w:rPr>
          <w:rFonts w:asciiTheme="minorHAnsi" w:hAnsiTheme="minorHAnsi" w:cstheme="minorHAnsi"/>
          <w:b/>
          <w:bCs/>
          <w:sz w:val="24"/>
          <w:szCs w:val="24"/>
        </w:rPr>
        <w:t>en ligne, via la plateforme ZOOM.</w:t>
      </w:r>
    </w:p>
    <w:p w14:paraId="2373EFFC" w14:textId="1189024A" w:rsidR="00046381" w:rsidRDefault="00046381" w:rsidP="005C67B3">
      <w:pPr>
        <w:pStyle w:val="Sansinterligne"/>
        <w:jc w:val="both"/>
        <w:rPr>
          <w:rFonts w:ascii="Calibri" w:hAnsi="Calibri" w:cs="Arial"/>
          <w:b/>
          <w:bCs/>
          <w:sz w:val="24"/>
          <w:szCs w:val="23"/>
        </w:rPr>
      </w:pPr>
    </w:p>
    <w:bookmarkEnd w:id="0"/>
    <w:p w14:paraId="31CA575C" w14:textId="77777777" w:rsidR="00EF5D73" w:rsidRPr="0096787C" w:rsidRDefault="00EF5D73" w:rsidP="005C67B3">
      <w:pPr>
        <w:pStyle w:val="Sansinterligne"/>
        <w:jc w:val="both"/>
        <w:rPr>
          <w:rFonts w:ascii="Calibri" w:hAnsi="Calibri" w:cs="Arial"/>
          <w:b/>
          <w:szCs w:val="23"/>
        </w:rPr>
      </w:pPr>
      <w:r w:rsidRPr="0096787C">
        <w:rPr>
          <w:rFonts w:ascii="Calibri" w:hAnsi="Calibri" w:cs="Arial"/>
          <w:b/>
          <w:szCs w:val="23"/>
        </w:rPr>
        <w:t>Animation</w:t>
      </w:r>
    </w:p>
    <w:p w14:paraId="3A8642D5" w14:textId="28D7B9A8" w:rsidR="0096787C" w:rsidRPr="00A243CF" w:rsidRDefault="00162A64" w:rsidP="005C67B3">
      <w:pPr>
        <w:pStyle w:val="Sansinterligne"/>
        <w:jc w:val="both"/>
        <w:rPr>
          <w:rFonts w:ascii="Calibri" w:hAnsi="Calibri" w:cs="Arial"/>
          <w:b/>
          <w:bCs/>
          <w:sz w:val="26"/>
          <w:szCs w:val="26"/>
        </w:rPr>
      </w:pPr>
      <w:r>
        <w:rPr>
          <w:rFonts w:ascii="Calibri" w:hAnsi="Calibri" w:cs="Arial"/>
          <w:b/>
          <w:bCs/>
          <w:sz w:val="26"/>
          <w:szCs w:val="26"/>
        </w:rPr>
        <w:t>Catherine AUDIAS</w:t>
      </w:r>
      <w:r w:rsidR="0096787C" w:rsidRPr="00A243CF">
        <w:rPr>
          <w:rFonts w:ascii="Calibri" w:hAnsi="Calibri" w:cs="Arial"/>
          <w:b/>
          <w:bCs/>
          <w:sz w:val="26"/>
          <w:szCs w:val="26"/>
        </w:rPr>
        <w:t xml:space="preserve">, </w:t>
      </w:r>
      <w:r w:rsidR="00C45DDC">
        <w:rPr>
          <w:rFonts w:ascii="Calibri" w:hAnsi="Calibri" w:cs="Arial"/>
          <w:b/>
          <w:bCs/>
          <w:sz w:val="26"/>
          <w:szCs w:val="26"/>
        </w:rPr>
        <w:t>consultant</w:t>
      </w:r>
      <w:r w:rsidR="008023C0">
        <w:rPr>
          <w:rFonts w:ascii="Calibri" w:hAnsi="Calibri" w:cs="Arial"/>
          <w:b/>
          <w:bCs/>
          <w:sz w:val="26"/>
          <w:szCs w:val="26"/>
        </w:rPr>
        <w:t>-</w:t>
      </w:r>
      <w:r w:rsidR="00832942">
        <w:rPr>
          <w:rFonts w:ascii="Calibri" w:hAnsi="Calibri" w:cs="Arial"/>
          <w:b/>
          <w:bCs/>
          <w:sz w:val="26"/>
          <w:szCs w:val="26"/>
        </w:rPr>
        <w:t>format</w:t>
      </w:r>
      <w:r w:rsidR="008023C0">
        <w:rPr>
          <w:rFonts w:ascii="Calibri" w:hAnsi="Calibri" w:cs="Arial"/>
          <w:b/>
          <w:bCs/>
          <w:sz w:val="26"/>
          <w:szCs w:val="26"/>
        </w:rPr>
        <w:t>eur</w:t>
      </w:r>
      <w:r w:rsidR="00832942">
        <w:rPr>
          <w:rFonts w:ascii="Calibri" w:hAnsi="Calibri" w:cs="Arial"/>
          <w:b/>
          <w:bCs/>
          <w:sz w:val="26"/>
          <w:szCs w:val="26"/>
        </w:rPr>
        <w:t xml:space="preserve"> en management des structures de l’action sociale</w:t>
      </w:r>
    </w:p>
    <w:p w14:paraId="4BBEBA1F" w14:textId="26F74751" w:rsidR="00020D61" w:rsidRDefault="00020D61" w:rsidP="005C67B3">
      <w:pPr>
        <w:pStyle w:val="Sansinterligne"/>
        <w:jc w:val="both"/>
        <w:rPr>
          <w:rFonts w:ascii="Calibri" w:hAnsi="Calibri" w:cs="Arial"/>
          <w:b/>
          <w:szCs w:val="23"/>
        </w:rPr>
      </w:pPr>
    </w:p>
    <w:p w14:paraId="7777B3CE" w14:textId="77777777" w:rsidR="006E66B8" w:rsidRPr="0096787C" w:rsidRDefault="006E66B8" w:rsidP="005C67B3">
      <w:pPr>
        <w:pStyle w:val="Sansinterligne"/>
        <w:jc w:val="both"/>
        <w:rPr>
          <w:rFonts w:ascii="Calibri" w:hAnsi="Calibri" w:cs="Arial"/>
          <w:b/>
          <w:szCs w:val="23"/>
        </w:rPr>
      </w:pPr>
    </w:p>
    <w:p w14:paraId="6EF721CF" w14:textId="77777777" w:rsidR="00EF5D73" w:rsidRPr="0096787C" w:rsidRDefault="00EF5D73" w:rsidP="005C67B3">
      <w:pPr>
        <w:pStyle w:val="Sansinterligne"/>
        <w:jc w:val="both"/>
        <w:rPr>
          <w:rFonts w:ascii="Calibri" w:hAnsi="Calibri" w:cs="Arial"/>
          <w:b/>
          <w:szCs w:val="23"/>
        </w:rPr>
      </w:pPr>
      <w:r w:rsidRPr="0096787C">
        <w:rPr>
          <w:rFonts w:ascii="Calibri" w:hAnsi="Calibri" w:cs="Arial"/>
          <w:b/>
          <w:szCs w:val="23"/>
        </w:rPr>
        <w:t>Participation</w:t>
      </w:r>
    </w:p>
    <w:p w14:paraId="19D8E748" w14:textId="73BBB53E" w:rsidR="0014339B" w:rsidRPr="0096787C" w:rsidRDefault="0001075A" w:rsidP="005C67B3">
      <w:pPr>
        <w:spacing w:after="0" w:line="240" w:lineRule="auto"/>
        <w:jc w:val="both"/>
        <w:rPr>
          <w:rFonts w:ascii="Calibri" w:hAnsi="Calibri" w:cs="Arial"/>
          <w:szCs w:val="23"/>
        </w:rPr>
      </w:pPr>
      <w:r>
        <w:rPr>
          <w:rFonts w:ascii="Calibri" w:hAnsi="Calibri" w:cs="Arial"/>
          <w:szCs w:val="23"/>
        </w:rPr>
        <w:t>70</w:t>
      </w:r>
      <w:r w:rsidR="0014339B" w:rsidRPr="0096787C">
        <w:rPr>
          <w:rFonts w:ascii="Calibri" w:hAnsi="Calibri" w:cs="Arial"/>
          <w:szCs w:val="23"/>
        </w:rPr>
        <w:t>€ par personne</w:t>
      </w:r>
    </w:p>
    <w:p w14:paraId="312D69FB" w14:textId="7BA69D71" w:rsidR="00616564" w:rsidRDefault="00616564" w:rsidP="005C67B3">
      <w:pPr>
        <w:pStyle w:val="Sansinterligne"/>
        <w:jc w:val="both"/>
        <w:rPr>
          <w:rFonts w:ascii="Calibri" w:hAnsi="Calibri" w:cs="Arial"/>
          <w:b/>
          <w:szCs w:val="23"/>
        </w:rPr>
      </w:pPr>
    </w:p>
    <w:p w14:paraId="41F2E85E" w14:textId="77777777" w:rsidR="006E66B8" w:rsidRPr="0096787C" w:rsidRDefault="006E66B8" w:rsidP="005C67B3">
      <w:pPr>
        <w:pStyle w:val="Sansinterligne"/>
        <w:jc w:val="both"/>
        <w:rPr>
          <w:rFonts w:ascii="Calibri" w:hAnsi="Calibri" w:cs="Arial"/>
          <w:b/>
          <w:szCs w:val="23"/>
        </w:rPr>
      </w:pPr>
    </w:p>
    <w:p w14:paraId="36479E32" w14:textId="77777777" w:rsidR="001B3575" w:rsidRPr="0096787C" w:rsidRDefault="00C61A78" w:rsidP="005C67B3">
      <w:pPr>
        <w:pStyle w:val="Sansinterligne"/>
        <w:jc w:val="both"/>
        <w:rPr>
          <w:rFonts w:ascii="Calibri" w:hAnsi="Calibri" w:cs="Arial"/>
          <w:b/>
          <w:szCs w:val="23"/>
        </w:rPr>
      </w:pPr>
      <w:r w:rsidRPr="0096787C">
        <w:rPr>
          <w:rFonts w:ascii="Calibri" w:hAnsi="Calibri" w:cs="Arial"/>
          <w:b/>
          <w:szCs w:val="23"/>
        </w:rPr>
        <w:t>Lieu</w:t>
      </w:r>
    </w:p>
    <w:p w14:paraId="748CC019" w14:textId="2C9A5AF4" w:rsidR="0096787C" w:rsidRPr="0096787C" w:rsidRDefault="0096787C" w:rsidP="005C67B3">
      <w:pPr>
        <w:spacing w:after="0" w:line="240" w:lineRule="auto"/>
        <w:jc w:val="both"/>
        <w:rPr>
          <w:rFonts w:ascii="Calibri" w:hAnsi="Calibri" w:cs="Arial"/>
          <w:szCs w:val="23"/>
        </w:rPr>
      </w:pPr>
      <w:r w:rsidRPr="0096787C">
        <w:rPr>
          <w:rFonts w:ascii="Calibri" w:hAnsi="Calibri" w:cs="Arial"/>
          <w:szCs w:val="23"/>
        </w:rPr>
        <w:t xml:space="preserve">Rendez-vous le </w:t>
      </w:r>
      <w:r w:rsidR="008023C0">
        <w:rPr>
          <w:rFonts w:ascii="Calibri" w:hAnsi="Calibri" w:cs="Arial"/>
          <w:szCs w:val="23"/>
        </w:rPr>
        <w:t>4 juin</w:t>
      </w:r>
      <w:r w:rsidR="00C219C4">
        <w:rPr>
          <w:rFonts w:ascii="Calibri" w:hAnsi="Calibri" w:cs="Arial"/>
          <w:szCs w:val="23"/>
        </w:rPr>
        <w:t xml:space="preserve"> 2020</w:t>
      </w:r>
      <w:r w:rsidRPr="0096787C">
        <w:rPr>
          <w:rFonts w:ascii="Calibri" w:hAnsi="Calibri" w:cs="Arial"/>
          <w:szCs w:val="23"/>
        </w:rPr>
        <w:t xml:space="preserve"> </w:t>
      </w:r>
      <w:r w:rsidRPr="0096787C">
        <w:rPr>
          <w:rFonts w:ascii="Calibri" w:hAnsi="Calibri" w:cs="Arial"/>
          <w:bCs/>
          <w:szCs w:val="23"/>
        </w:rPr>
        <w:t xml:space="preserve">de </w:t>
      </w:r>
      <w:r w:rsidR="008023C0">
        <w:rPr>
          <w:rFonts w:ascii="Calibri" w:hAnsi="Calibri" w:cs="Arial"/>
          <w:bCs/>
          <w:szCs w:val="23"/>
        </w:rPr>
        <w:t>10</w:t>
      </w:r>
      <w:r w:rsidR="00046381">
        <w:rPr>
          <w:rFonts w:ascii="Calibri" w:hAnsi="Calibri" w:cs="Arial"/>
          <w:bCs/>
          <w:szCs w:val="23"/>
        </w:rPr>
        <w:t>h</w:t>
      </w:r>
      <w:r w:rsidR="008023C0">
        <w:rPr>
          <w:rFonts w:ascii="Calibri" w:hAnsi="Calibri" w:cs="Arial"/>
          <w:bCs/>
          <w:szCs w:val="23"/>
        </w:rPr>
        <w:t>0</w:t>
      </w:r>
      <w:r w:rsidR="00046381">
        <w:rPr>
          <w:rFonts w:ascii="Calibri" w:hAnsi="Calibri" w:cs="Arial"/>
          <w:bCs/>
          <w:szCs w:val="23"/>
        </w:rPr>
        <w:t>0</w:t>
      </w:r>
      <w:r w:rsidRPr="0096787C">
        <w:rPr>
          <w:rFonts w:ascii="Calibri" w:hAnsi="Calibri" w:cs="Arial"/>
          <w:bCs/>
          <w:szCs w:val="23"/>
        </w:rPr>
        <w:t xml:space="preserve"> à </w:t>
      </w:r>
      <w:r w:rsidRPr="008D3EF4">
        <w:rPr>
          <w:rFonts w:ascii="Calibri" w:hAnsi="Calibri" w:cs="Arial"/>
          <w:bCs/>
          <w:szCs w:val="23"/>
        </w:rPr>
        <w:t>1</w:t>
      </w:r>
      <w:r w:rsidR="003F0445" w:rsidRPr="008D3EF4">
        <w:rPr>
          <w:rFonts w:ascii="Calibri" w:hAnsi="Calibri" w:cs="Arial"/>
          <w:bCs/>
          <w:szCs w:val="23"/>
        </w:rPr>
        <w:t>2</w:t>
      </w:r>
      <w:r w:rsidRPr="008D3EF4">
        <w:rPr>
          <w:rFonts w:ascii="Calibri" w:hAnsi="Calibri" w:cs="Arial"/>
          <w:bCs/>
          <w:szCs w:val="23"/>
        </w:rPr>
        <w:t>h</w:t>
      </w:r>
      <w:r w:rsidR="008023C0">
        <w:rPr>
          <w:rFonts w:ascii="Calibri" w:hAnsi="Calibri" w:cs="Arial"/>
          <w:bCs/>
          <w:szCs w:val="23"/>
        </w:rPr>
        <w:t>3</w:t>
      </w:r>
      <w:r w:rsidRPr="008D3EF4">
        <w:rPr>
          <w:rFonts w:ascii="Calibri" w:hAnsi="Calibri" w:cs="Arial"/>
          <w:bCs/>
          <w:szCs w:val="23"/>
        </w:rPr>
        <w:t>0</w:t>
      </w:r>
      <w:r w:rsidRPr="008D3EF4">
        <w:rPr>
          <w:rFonts w:ascii="Calibri" w:hAnsi="Calibri" w:cs="Arial"/>
          <w:szCs w:val="23"/>
        </w:rPr>
        <w:t xml:space="preserve"> </w:t>
      </w:r>
      <w:r w:rsidR="001D58FA" w:rsidRPr="001D58FA">
        <w:rPr>
          <w:rFonts w:ascii="Calibri" w:hAnsi="Calibri" w:cs="Arial"/>
          <w:i/>
          <w:iCs/>
          <w:szCs w:val="23"/>
        </w:rPr>
        <w:t>via le lien ZOOM qui vous sera communiqué après confirmation de votre inscription.</w:t>
      </w:r>
    </w:p>
    <w:p w14:paraId="56B27A6A" w14:textId="77777777" w:rsidR="00F34954" w:rsidRDefault="00F34954" w:rsidP="005C67B3">
      <w:pPr>
        <w:spacing w:after="0" w:line="240" w:lineRule="auto"/>
        <w:jc w:val="both"/>
        <w:rPr>
          <w:rFonts w:ascii="Calibri" w:hAnsi="Calibri" w:cs="Arial"/>
          <w:sz w:val="24"/>
          <w:szCs w:val="23"/>
        </w:rPr>
      </w:pPr>
    </w:p>
    <w:p w14:paraId="180F0DC0" w14:textId="458A3C22" w:rsidR="006E688C" w:rsidRPr="004521D0" w:rsidRDefault="006E688C" w:rsidP="00E100F9">
      <w:pPr>
        <w:spacing w:after="0" w:line="240" w:lineRule="auto"/>
        <w:jc w:val="center"/>
        <w:rPr>
          <w:rFonts w:ascii="Calibri" w:hAnsi="Calibri" w:cs="Arial"/>
          <w:sz w:val="24"/>
          <w:szCs w:val="23"/>
          <w:u w:val="single"/>
        </w:rPr>
      </w:pPr>
      <w:r w:rsidRPr="004521D0">
        <w:rPr>
          <w:rFonts w:ascii="Calibri" w:hAnsi="Calibri" w:cs="Arial"/>
          <w:sz w:val="24"/>
          <w:szCs w:val="23"/>
          <w:u w:val="single"/>
        </w:rPr>
        <w:t>Attention, le nombre de participants est limité.</w:t>
      </w:r>
    </w:p>
    <w:p w14:paraId="2015F31A" w14:textId="1EC942C8" w:rsidR="007940E4" w:rsidRDefault="004521D0" w:rsidP="006E66B8">
      <w:pPr>
        <w:spacing w:after="0" w:line="240" w:lineRule="auto"/>
        <w:jc w:val="center"/>
        <w:rPr>
          <w:rFonts w:ascii="Calibri" w:hAnsi="Calibri" w:cs="Arial"/>
          <w:szCs w:val="23"/>
          <w:u w:val="single"/>
        </w:rPr>
      </w:pPr>
      <w:r w:rsidRPr="0096787C">
        <w:rPr>
          <w:rFonts w:ascii="Calibri" w:hAnsi="Calibri" w:cs="Arial"/>
          <w:szCs w:val="23"/>
          <w:u w:val="single"/>
        </w:rPr>
        <w:t>Nous vous remercions de vous inscrire à l’aide du bulletin d’inscription à suivre.</w:t>
      </w:r>
    </w:p>
    <w:p w14:paraId="31639843" w14:textId="77777777" w:rsidR="007940E4" w:rsidRDefault="007940E4" w:rsidP="005C67B3">
      <w:pPr>
        <w:spacing w:after="0" w:line="240" w:lineRule="auto"/>
        <w:jc w:val="both"/>
        <w:rPr>
          <w:rFonts w:ascii="Calibri" w:hAnsi="Calibri" w:cs="Arial"/>
          <w:szCs w:val="23"/>
          <w:u w:val="single"/>
        </w:rPr>
      </w:pPr>
    </w:p>
    <w:p w14:paraId="567236A0" w14:textId="77777777" w:rsidR="00C96E17" w:rsidRPr="0096787C" w:rsidRDefault="00C96E17" w:rsidP="005C67B3">
      <w:pPr>
        <w:spacing w:after="0" w:line="240" w:lineRule="auto"/>
        <w:jc w:val="both"/>
        <w:rPr>
          <w:rFonts w:ascii="Calibri" w:hAnsi="Calibri" w:cs="Arial"/>
          <w:szCs w:val="23"/>
          <w:u w:val="single"/>
        </w:rPr>
      </w:pPr>
    </w:p>
    <w:p w14:paraId="76A689B7" w14:textId="407C0543" w:rsidR="0038626E" w:rsidRDefault="0038626E" w:rsidP="005C67B3">
      <w:pPr>
        <w:spacing w:after="0"/>
        <w:jc w:val="both"/>
        <w:rPr>
          <w:rFonts w:ascii="Calibri" w:hAnsi="Calibri"/>
          <w:b/>
          <w:sz w:val="24"/>
          <w:szCs w:val="24"/>
        </w:rPr>
      </w:pPr>
      <w:r>
        <w:rPr>
          <w:rFonts w:ascii="Calibri" w:hAnsi="Calibri" w:cs="Arial"/>
          <w:b/>
          <w:noProof/>
          <w:lang w:eastAsia="fr-FR" w:bidi="ar-SA"/>
        </w:rPr>
        <mc:AlternateContent>
          <mc:Choice Requires="wps">
            <w:drawing>
              <wp:anchor distT="0" distB="0" distL="114300" distR="114300" simplePos="0" relativeHeight="251671040" behindDoc="0" locked="0" layoutInCell="1" allowOverlap="1" wp14:anchorId="6189D3A0" wp14:editId="7F889243">
                <wp:simplePos x="0" y="0"/>
                <wp:positionH relativeFrom="column">
                  <wp:posOffset>-204470</wp:posOffset>
                </wp:positionH>
                <wp:positionV relativeFrom="paragraph">
                  <wp:posOffset>-106045</wp:posOffset>
                </wp:positionV>
                <wp:extent cx="61531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153150" cy="371475"/>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EC6174" w14:textId="77777777" w:rsidR="0038626E" w:rsidRPr="00DC1148" w:rsidRDefault="0038626E" w:rsidP="0038626E">
                            <w:pPr>
                              <w:pStyle w:val="Sansinterligne"/>
                              <w:shd w:val="clear" w:color="auto" w:fill="000099"/>
                              <w:jc w:val="center"/>
                              <w:rPr>
                                <w:rFonts w:ascii="Lucida Sans" w:hAnsi="Lucida Sans" w:cs="Arial"/>
                                <w:b/>
                                <w:color w:val="FFFFFF"/>
                                <w:sz w:val="32"/>
                              </w:rPr>
                            </w:pPr>
                            <w:r>
                              <w:rPr>
                                <w:rFonts w:ascii="Lucida Sans" w:hAnsi="Lucida Sans" w:cs="Arial"/>
                                <w:b/>
                                <w:color w:val="FFFFFF"/>
                                <w:sz w:val="32"/>
                              </w:rPr>
                              <w:t>Bulletin d’inscription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D3A0" id="Rectangle 3" o:spid="_x0000_s1027" style="position:absolute;left:0;text-align:left;margin-left:-16.1pt;margin-top:-8.35pt;width:484.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" fillcolor="#009" strokecolor="#1f4d78 [1604]" strokeweight="1pt">
                <v:textbox>
                  <w:txbxContent>
                    <w:p w14:paraId="4DEC6174" w14:textId="77777777" w:rsidR="0038626E" w:rsidRPr="00DC1148" w:rsidRDefault="0038626E" w:rsidP="0038626E">
                      <w:pPr>
                        <w:pStyle w:val="Sansinterligne"/>
                        <w:shd w:val="clear" w:color="auto" w:fill="000099"/>
                        <w:jc w:val="center"/>
                        <w:rPr>
                          <w:rFonts w:ascii="Lucida Sans" w:hAnsi="Lucida Sans" w:cs="Arial"/>
                          <w:b/>
                          <w:color w:val="FFFFFF"/>
                          <w:sz w:val="32"/>
                        </w:rPr>
                      </w:pPr>
                      <w:r>
                        <w:rPr>
                          <w:rFonts w:ascii="Lucida Sans" w:hAnsi="Lucida Sans" w:cs="Arial"/>
                          <w:b/>
                          <w:color w:val="FFFFFF"/>
                          <w:sz w:val="32"/>
                        </w:rPr>
                        <w:t>Bulletin d’inscription</w:t>
                      </w:r>
                    </w:p>
                  </w:txbxContent>
                </v:textbox>
              </v:rect>
            </w:pict>
          </mc:Fallback>
        </mc:AlternateContent>
      </w:r>
    </w:p>
    <w:p w14:paraId="6DFE1967" w14:textId="77777777" w:rsidR="0038626E" w:rsidRDefault="0038626E" w:rsidP="005C67B3">
      <w:pPr>
        <w:spacing w:after="0"/>
        <w:jc w:val="both"/>
        <w:rPr>
          <w:rFonts w:ascii="Calibri" w:hAnsi="Calibri"/>
          <w:b/>
          <w:sz w:val="24"/>
          <w:szCs w:val="24"/>
        </w:rPr>
      </w:pPr>
    </w:p>
    <w:p w14:paraId="48218239" w14:textId="77777777" w:rsidR="0038626E" w:rsidRDefault="0096787C" w:rsidP="005C67B3">
      <w:pPr>
        <w:jc w:val="both"/>
      </w:pPr>
      <w:r w:rsidRPr="0014339B">
        <w:rPr>
          <w:rFonts w:ascii="Calibri" w:hAnsi="Calibri"/>
          <w:b/>
          <w:noProof/>
          <w:sz w:val="32"/>
          <w:szCs w:val="24"/>
          <w:lang w:eastAsia="fr-FR" w:bidi="ar-SA"/>
        </w:rPr>
        <mc:AlternateContent>
          <mc:Choice Requires="wps">
            <w:drawing>
              <wp:anchor distT="36576" distB="36576" distL="36576" distR="36576" simplePos="0" relativeHeight="251674112" behindDoc="0" locked="0" layoutInCell="1" allowOverlap="1" wp14:anchorId="35601F2F" wp14:editId="439917E1">
                <wp:simplePos x="0" y="0"/>
                <wp:positionH relativeFrom="column">
                  <wp:posOffset>-295179</wp:posOffset>
                </wp:positionH>
                <wp:positionV relativeFrom="paragraph">
                  <wp:posOffset>3175</wp:posOffset>
                </wp:positionV>
                <wp:extent cx="6335522" cy="9165082"/>
                <wp:effectExtent l="0" t="0" r="825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522" cy="91650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A63588" w14:textId="27B6853A" w:rsidR="00F854F0" w:rsidRDefault="00D779D2" w:rsidP="0096787C">
                            <w:pPr>
                              <w:widowControl w:val="0"/>
                              <w:spacing w:before="120" w:after="120"/>
                              <w:jc w:val="center"/>
                              <w:rPr>
                                <w:rFonts w:ascii="Calibri" w:hAnsi="Calibri"/>
                                <w:b/>
                                <w:sz w:val="28"/>
                                <w:szCs w:val="24"/>
                              </w:rPr>
                            </w:pPr>
                            <w:r>
                              <w:rPr>
                                <w:rFonts w:ascii="Calibri" w:hAnsi="Calibri"/>
                                <w:b/>
                                <w:sz w:val="28"/>
                                <w:szCs w:val="24"/>
                              </w:rPr>
                              <w:t>Le document unique d’évaluation des risques professionnels (DUERP) en période de crise sanitaire</w:t>
                            </w:r>
                          </w:p>
                          <w:p w14:paraId="7760464C" w14:textId="37FB421C" w:rsidR="0096787C" w:rsidRPr="009C6C2F" w:rsidRDefault="00162A64" w:rsidP="0096787C">
                            <w:pPr>
                              <w:widowControl w:val="0"/>
                              <w:spacing w:before="120" w:after="120"/>
                              <w:jc w:val="center"/>
                              <w:rPr>
                                <w:rFonts w:ascii="Calibri" w:hAnsi="Calibri"/>
                                <w:b/>
                                <w:sz w:val="28"/>
                                <w:szCs w:val="24"/>
                              </w:rPr>
                            </w:pPr>
                            <w:r>
                              <w:rPr>
                                <w:rFonts w:ascii="Calibri" w:hAnsi="Calibri"/>
                                <w:b/>
                                <w:sz w:val="28"/>
                                <w:szCs w:val="24"/>
                              </w:rPr>
                              <w:t>Jeudi 4 juin</w:t>
                            </w:r>
                            <w:r w:rsidR="00C219C4">
                              <w:rPr>
                                <w:rFonts w:ascii="Calibri" w:hAnsi="Calibri"/>
                                <w:b/>
                                <w:sz w:val="28"/>
                                <w:szCs w:val="24"/>
                              </w:rPr>
                              <w:t xml:space="preserve"> 2020</w:t>
                            </w:r>
                          </w:p>
                          <w:p w14:paraId="4375BA0C" w14:textId="77777777" w:rsidR="0096787C" w:rsidRDefault="0096787C" w:rsidP="0096787C">
                            <w:pPr>
                              <w:widowControl w:val="0"/>
                              <w:spacing w:before="120" w:after="120"/>
                              <w:rPr>
                                <w:rFonts w:ascii="Calibri" w:hAnsi="Calibri"/>
                                <w:sz w:val="24"/>
                                <w:szCs w:val="24"/>
                              </w:rPr>
                            </w:pPr>
                          </w:p>
                          <w:p w14:paraId="166F295E"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l’Association :</w:t>
                            </w:r>
                          </w:p>
                          <w:p w14:paraId="4192A7CE" w14:textId="77777777" w:rsidR="0096787C" w:rsidRDefault="0096787C" w:rsidP="0096787C">
                            <w:pPr>
                              <w:spacing w:before="120" w:after="120"/>
                              <w:rPr>
                                <w:rFonts w:ascii="Calibri" w:hAnsi="Calibri"/>
                                <w:sz w:val="24"/>
                                <w:szCs w:val="24"/>
                              </w:rPr>
                            </w:pPr>
                            <w:r w:rsidRPr="00585333">
                              <w:rPr>
                                <w:rFonts w:ascii="Calibri" w:hAnsi="Calibri"/>
                                <w:sz w:val="24"/>
                                <w:szCs w:val="24"/>
                              </w:rPr>
                              <w:t> </w:t>
                            </w:r>
                          </w:p>
                          <w:p w14:paraId="323C6D91" w14:textId="77777777" w:rsidR="0096787C" w:rsidRPr="00585333" w:rsidRDefault="0096787C" w:rsidP="0096787C">
                            <w:pPr>
                              <w:spacing w:before="120" w:after="120"/>
                              <w:rPr>
                                <w:rFonts w:ascii="Calibri" w:hAnsi="Calibri"/>
                                <w:sz w:val="24"/>
                                <w:szCs w:val="24"/>
                              </w:rPr>
                            </w:pPr>
                          </w:p>
                          <w:p w14:paraId="53442473"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l’Etablissement :</w:t>
                            </w:r>
                          </w:p>
                          <w:p w14:paraId="78372245" w14:textId="77777777" w:rsidR="0096787C" w:rsidRDefault="0096787C" w:rsidP="0096787C">
                            <w:pPr>
                              <w:widowControl w:val="0"/>
                              <w:spacing w:before="120" w:after="120"/>
                              <w:rPr>
                                <w:rFonts w:ascii="Calibri" w:hAnsi="Calibri"/>
                                <w:sz w:val="24"/>
                                <w:szCs w:val="24"/>
                              </w:rPr>
                            </w:pPr>
                            <w:r w:rsidRPr="00585333">
                              <w:rPr>
                                <w:rFonts w:ascii="Calibri" w:hAnsi="Calibri"/>
                                <w:sz w:val="24"/>
                                <w:szCs w:val="24"/>
                              </w:rPr>
                              <w:t> </w:t>
                            </w:r>
                          </w:p>
                          <w:p w14:paraId="762AB0BE" w14:textId="77777777" w:rsidR="0096787C" w:rsidRPr="00585333" w:rsidRDefault="0096787C" w:rsidP="0096787C">
                            <w:pPr>
                              <w:widowControl w:val="0"/>
                              <w:spacing w:before="120" w:after="120"/>
                              <w:rPr>
                                <w:rFonts w:ascii="Calibri" w:hAnsi="Calibri"/>
                                <w:sz w:val="24"/>
                                <w:szCs w:val="24"/>
                              </w:rPr>
                            </w:pPr>
                          </w:p>
                          <w:p w14:paraId="5ECB56A4"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Adresse :</w:t>
                            </w:r>
                          </w:p>
                          <w:p w14:paraId="39C7C7E4" w14:textId="77777777" w:rsidR="0096787C" w:rsidRDefault="0096787C" w:rsidP="0096787C">
                            <w:pPr>
                              <w:spacing w:before="120" w:after="120"/>
                              <w:rPr>
                                <w:rFonts w:ascii="Calibri" w:hAnsi="Calibri"/>
                                <w:sz w:val="24"/>
                                <w:szCs w:val="24"/>
                              </w:rPr>
                            </w:pPr>
                            <w:r w:rsidRPr="00585333">
                              <w:rPr>
                                <w:rFonts w:ascii="Calibri" w:hAnsi="Calibri"/>
                                <w:sz w:val="24"/>
                                <w:szCs w:val="24"/>
                              </w:rPr>
                              <w:t> </w:t>
                            </w:r>
                          </w:p>
                          <w:p w14:paraId="404C4866" w14:textId="77777777" w:rsidR="0096787C" w:rsidRDefault="0096787C" w:rsidP="0096787C">
                            <w:pPr>
                              <w:spacing w:before="120" w:after="120"/>
                              <w:rPr>
                                <w:rFonts w:ascii="Calibri" w:hAnsi="Calibri"/>
                                <w:sz w:val="24"/>
                                <w:szCs w:val="24"/>
                              </w:rPr>
                            </w:pPr>
                          </w:p>
                          <w:p w14:paraId="49825156"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Tel: </w:t>
                            </w:r>
                          </w:p>
                          <w:p w14:paraId="277739BE"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w:t>
                            </w:r>
                          </w:p>
                          <w:p w14:paraId="23EEFE46"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14:paraId="229D8B83" w14:textId="77777777"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14:paraId="10FDF064" w14:textId="77777777"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78FBF0F6" w14:textId="77777777"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7457F5E4" w14:textId="77777777"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6D8114A6" w14:textId="77777777" w:rsidR="0096787C" w:rsidRDefault="0096787C" w:rsidP="0096787C">
                            <w:pPr>
                              <w:widowControl w:val="0"/>
                              <w:spacing w:before="120" w:after="120"/>
                              <w:rPr>
                                <w:rFonts w:ascii="Calibri" w:hAnsi="Calibri"/>
                                <w:szCs w:val="24"/>
                              </w:rPr>
                            </w:pPr>
                          </w:p>
                          <w:p w14:paraId="0C022902" w14:textId="77777777" w:rsidR="0096787C" w:rsidRDefault="0096787C" w:rsidP="0096787C">
                            <w:pPr>
                              <w:widowControl w:val="0"/>
                              <w:spacing w:before="120" w:after="120"/>
                              <w:rPr>
                                <w:rFonts w:ascii="Calibri" w:hAnsi="Calibri"/>
                                <w:szCs w:val="24"/>
                              </w:rPr>
                            </w:pPr>
                          </w:p>
                          <w:p w14:paraId="49EBD937" w14:textId="77777777" w:rsidR="0096787C" w:rsidRDefault="0096787C" w:rsidP="0096787C">
                            <w:pPr>
                              <w:widowControl w:val="0"/>
                              <w:spacing w:before="120" w:after="120"/>
                              <w:rPr>
                                <w:rFonts w:ascii="Calibri" w:hAnsi="Calibri"/>
                                <w:szCs w:val="24"/>
                              </w:rPr>
                            </w:pPr>
                          </w:p>
                          <w:p w14:paraId="77F8E240" w14:textId="4F79F3E2" w:rsidR="0096787C" w:rsidRDefault="0096787C" w:rsidP="0096787C">
                            <w:pPr>
                              <w:widowControl w:val="0"/>
                              <w:spacing w:before="120" w:after="120"/>
                              <w:rPr>
                                <w:rFonts w:ascii="Calibri" w:hAnsi="Calibri"/>
                                <w:b/>
                                <w:bCs/>
                                <w:sz w:val="24"/>
                                <w:szCs w:val="24"/>
                              </w:rPr>
                            </w:pPr>
                            <w:r w:rsidRPr="00585333">
                              <w:rPr>
                                <w:rFonts w:ascii="Calibri" w:hAnsi="Calibri"/>
                                <w:b/>
                                <w:bCs/>
                                <w:sz w:val="24"/>
                                <w:szCs w:val="24"/>
                              </w:rPr>
                              <w:t xml:space="preserve">Inscription : </w:t>
                            </w:r>
                            <w:r w:rsidRPr="00585333">
                              <w:rPr>
                                <w:rFonts w:ascii="Calibri" w:hAnsi="Calibri"/>
                                <w:b/>
                                <w:bCs/>
                                <w:sz w:val="24"/>
                                <w:szCs w:val="24"/>
                              </w:rPr>
                              <w:tab/>
                            </w:r>
                            <w:r w:rsidR="0001075A">
                              <w:rPr>
                                <w:rFonts w:ascii="Calibri" w:hAnsi="Calibri"/>
                                <w:b/>
                                <w:bCs/>
                                <w:sz w:val="24"/>
                                <w:szCs w:val="24"/>
                              </w:rPr>
                              <w:t>70</w:t>
                            </w:r>
                            <w:r w:rsidRPr="00585333">
                              <w:rPr>
                                <w:rFonts w:ascii="Calibri" w:hAnsi="Calibri"/>
                                <w:b/>
                                <w:bCs/>
                                <w:sz w:val="24"/>
                                <w:szCs w:val="24"/>
                              </w:rPr>
                              <w:t xml:space="preserve"> €uro</w:t>
                            </w:r>
                            <w:r w:rsidR="0001075A">
                              <w:rPr>
                                <w:rFonts w:ascii="Calibri" w:hAnsi="Calibri"/>
                                <w:b/>
                                <w:bCs/>
                                <w:sz w:val="24"/>
                                <w:szCs w:val="24"/>
                              </w:rPr>
                              <w:t>s</w:t>
                            </w:r>
                            <w:r w:rsidRPr="00585333">
                              <w:rPr>
                                <w:rFonts w:ascii="Calibri" w:hAnsi="Calibri"/>
                                <w:b/>
                                <w:bCs/>
                                <w:sz w:val="24"/>
                                <w:szCs w:val="24"/>
                              </w:rPr>
                              <w:t xml:space="preserve"> x</w:t>
                            </w:r>
                            <w:r w:rsidRPr="00585333">
                              <w:rPr>
                                <w:rFonts w:ascii="Calibri" w:hAnsi="Calibri"/>
                                <w:b/>
                                <w:bCs/>
                                <w:sz w:val="24"/>
                                <w:szCs w:val="24"/>
                              </w:rPr>
                              <w:tab/>
                              <w:t>=</w:t>
                            </w:r>
                            <w:r w:rsidRPr="00585333">
                              <w:rPr>
                                <w:rFonts w:ascii="Calibri" w:hAnsi="Calibri"/>
                                <w:b/>
                                <w:bCs/>
                                <w:sz w:val="24"/>
                                <w:szCs w:val="24"/>
                              </w:rPr>
                              <w:tab/>
                              <w:t>€uros</w:t>
                            </w:r>
                          </w:p>
                          <w:p w14:paraId="34C5EF02" w14:textId="1A4849CE" w:rsidR="0096787C" w:rsidRPr="005C67B3" w:rsidRDefault="00122316" w:rsidP="005C67B3">
                            <w:pPr>
                              <w:widowControl w:val="0"/>
                              <w:spacing w:after="0" w:line="240" w:lineRule="auto"/>
                              <w:rPr>
                                <w:rFonts w:ascii="Calibri" w:hAnsi="Calibri"/>
                                <w:bCs/>
                                <w:szCs w:val="24"/>
                              </w:rPr>
                            </w:pPr>
                            <w:r w:rsidRPr="00122316">
                              <w:rPr>
                                <w:rFonts w:ascii="Calibri" w:hAnsi="Calibri"/>
                                <w:bCs/>
                                <w:szCs w:val="24"/>
                              </w:rPr>
                              <w:t>Règlement par : Chèque bancaire - CCP - Virement à l’ordre de l’URIOPSS Bretagne</w:t>
                            </w:r>
                          </w:p>
                          <w:p w14:paraId="286EE1D1" w14:textId="77777777" w:rsidR="00046381" w:rsidRDefault="00046381" w:rsidP="0096787C">
                            <w:pPr>
                              <w:widowControl w:val="0"/>
                              <w:spacing w:after="0" w:line="240" w:lineRule="auto"/>
                              <w:jc w:val="center"/>
                              <w:rPr>
                                <w:rFonts w:ascii="Calibri" w:hAnsi="Calibri"/>
                                <w:b/>
                                <w:bCs/>
                                <w:sz w:val="24"/>
                                <w:szCs w:val="24"/>
                              </w:rPr>
                            </w:pPr>
                          </w:p>
                          <w:p w14:paraId="6035CBAA" w14:textId="77777777" w:rsidR="00E100F9" w:rsidRDefault="00E100F9" w:rsidP="0096787C">
                            <w:pPr>
                              <w:widowControl w:val="0"/>
                              <w:spacing w:after="0" w:line="240" w:lineRule="auto"/>
                              <w:jc w:val="center"/>
                              <w:rPr>
                                <w:rFonts w:ascii="Calibri" w:hAnsi="Calibri"/>
                                <w:b/>
                                <w:bCs/>
                                <w:sz w:val="24"/>
                                <w:szCs w:val="24"/>
                              </w:rPr>
                            </w:pPr>
                          </w:p>
                          <w:p w14:paraId="16301FC9" w14:textId="77777777" w:rsidR="00E100F9" w:rsidRDefault="00E100F9" w:rsidP="0096787C">
                            <w:pPr>
                              <w:widowControl w:val="0"/>
                              <w:spacing w:after="0" w:line="240" w:lineRule="auto"/>
                              <w:jc w:val="center"/>
                              <w:rPr>
                                <w:rFonts w:ascii="Calibri" w:hAnsi="Calibri"/>
                                <w:b/>
                                <w:bCs/>
                                <w:sz w:val="24"/>
                                <w:szCs w:val="24"/>
                              </w:rPr>
                            </w:pPr>
                          </w:p>
                          <w:p w14:paraId="6CAD0AF5" w14:textId="77777777" w:rsidR="00E100F9" w:rsidRDefault="00E100F9" w:rsidP="0096787C">
                            <w:pPr>
                              <w:widowControl w:val="0"/>
                              <w:spacing w:after="0" w:line="240" w:lineRule="auto"/>
                              <w:jc w:val="center"/>
                              <w:rPr>
                                <w:rFonts w:ascii="Calibri" w:hAnsi="Calibri"/>
                                <w:b/>
                                <w:bCs/>
                                <w:sz w:val="24"/>
                                <w:szCs w:val="24"/>
                              </w:rPr>
                            </w:pPr>
                          </w:p>
                          <w:p w14:paraId="7E346D61" w14:textId="062590A3" w:rsidR="0096787C" w:rsidRPr="00585333" w:rsidRDefault="0096787C" w:rsidP="0096787C">
                            <w:pPr>
                              <w:widowControl w:val="0"/>
                              <w:spacing w:after="0" w:line="240" w:lineRule="auto"/>
                              <w:jc w:val="center"/>
                              <w:rPr>
                                <w:rFonts w:ascii="Calibri" w:hAnsi="Calibri"/>
                                <w:b/>
                                <w:bCs/>
                                <w:sz w:val="24"/>
                                <w:szCs w:val="24"/>
                              </w:rPr>
                            </w:pPr>
                            <w:r w:rsidRPr="009C6C2F">
                              <w:rPr>
                                <w:rFonts w:ascii="Calibri" w:hAnsi="Calibri"/>
                                <w:b/>
                                <w:bCs/>
                                <w:sz w:val="24"/>
                                <w:szCs w:val="24"/>
                              </w:rPr>
                              <w:t>à retourner avan</w:t>
                            </w:r>
                            <w:r w:rsidRPr="001724D6">
                              <w:rPr>
                                <w:rFonts w:ascii="Calibri" w:hAnsi="Calibri"/>
                                <w:b/>
                                <w:bCs/>
                                <w:sz w:val="24"/>
                                <w:szCs w:val="24"/>
                              </w:rPr>
                              <w:t xml:space="preserve">t le </w:t>
                            </w:r>
                            <w:r w:rsidR="00162A64">
                              <w:rPr>
                                <w:rFonts w:ascii="Calibri" w:hAnsi="Calibri"/>
                                <w:b/>
                                <w:bCs/>
                                <w:sz w:val="24"/>
                                <w:szCs w:val="24"/>
                              </w:rPr>
                              <w:t>2 juin</w:t>
                            </w:r>
                            <w:r w:rsidR="00046381">
                              <w:rPr>
                                <w:rFonts w:ascii="Calibri" w:hAnsi="Calibri"/>
                                <w:b/>
                                <w:bCs/>
                                <w:sz w:val="24"/>
                                <w:szCs w:val="24"/>
                              </w:rPr>
                              <w:t xml:space="preserve"> 2020</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14:paraId="3C551328"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w:t>
                            </w:r>
                            <w:r w:rsidR="00AC7423">
                              <w:rPr>
                                <w:rFonts w:ascii="Calibri" w:hAnsi="Calibri"/>
                                <w:bCs/>
                                <w:sz w:val="24"/>
                                <w:szCs w:val="24"/>
                              </w:rPr>
                              <w:t>–</w:t>
                            </w:r>
                            <w:r w:rsidRPr="00585333">
                              <w:rPr>
                                <w:rFonts w:ascii="Calibri" w:hAnsi="Calibri"/>
                                <w:bCs/>
                                <w:sz w:val="24"/>
                                <w:szCs w:val="24"/>
                              </w:rPr>
                              <w:t xml:space="preserve"> </w:t>
                            </w:r>
                            <w:r w:rsidR="00AC7423">
                              <w:rPr>
                                <w:rFonts w:ascii="Calibri" w:hAnsi="Calibri"/>
                                <w:bCs/>
                                <w:sz w:val="24"/>
                                <w:szCs w:val="24"/>
                              </w:rPr>
                              <w:t>CS 80626</w:t>
                            </w:r>
                            <w:r w:rsidRPr="00585333">
                              <w:rPr>
                                <w:rFonts w:ascii="Calibri" w:hAnsi="Calibri"/>
                                <w:bCs/>
                                <w:sz w:val="24"/>
                                <w:szCs w:val="24"/>
                              </w:rPr>
                              <w:t xml:space="preserve"> </w:t>
                            </w:r>
                          </w:p>
                          <w:p w14:paraId="26CCB52F"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3570</w:t>
                            </w:r>
                            <w:r w:rsidR="00AC7423">
                              <w:rPr>
                                <w:rFonts w:ascii="Calibri" w:hAnsi="Calibri"/>
                                <w:bCs/>
                                <w:sz w:val="24"/>
                                <w:szCs w:val="24"/>
                              </w:rPr>
                              <w:t>6</w:t>
                            </w:r>
                            <w:r w:rsidRPr="00585333">
                              <w:rPr>
                                <w:rFonts w:ascii="Calibri" w:hAnsi="Calibri"/>
                                <w:bCs/>
                                <w:sz w:val="24"/>
                                <w:szCs w:val="24"/>
                              </w:rPr>
                              <w:t xml:space="preserve"> RENNES CEDEX 7</w:t>
                            </w:r>
                          </w:p>
                          <w:p w14:paraId="164F82C6"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14:paraId="0358B056" w14:textId="50924F1D" w:rsidR="0096787C" w:rsidRPr="00585333" w:rsidRDefault="00861C47" w:rsidP="0096787C">
                            <w:pPr>
                              <w:widowControl w:val="0"/>
                              <w:spacing w:after="0" w:line="240" w:lineRule="auto"/>
                              <w:jc w:val="center"/>
                              <w:rPr>
                                <w:rFonts w:ascii="Calibri" w:hAnsi="Calibri"/>
                                <w:b/>
                                <w:bCs/>
                              </w:rPr>
                            </w:pPr>
                            <w:hyperlink r:id="rId9" w:history="1">
                              <w:r w:rsidRPr="00FC7B9E">
                                <w:rPr>
                                  <w:rStyle w:val="Lienhypertexte"/>
                                  <w:rFonts w:ascii="Calibri" w:hAnsi="Calibri"/>
                                  <w:sz w:val="24"/>
                                </w:rPr>
                                <w:t>e.corre@uriopss-bretagne.</w:t>
                              </w:r>
                              <w:r w:rsidRPr="00FC7B9E">
                                <w:rPr>
                                  <w:rStyle w:val="Lienhypertexte"/>
                                  <w:rFonts w:ascii="Calibri" w:hAnsi="Calibri"/>
                                </w:rPr>
                                <w:t>fr</w:t>
                              </w:r>
                            </w:hyperlink>
                            <w:r w:rsidR="0096787C" w:rsidRPr="00585333">
                              <w:rPr>
                                <w:rFonts w:ascii="Calibri" w:hAnsi="Calibri"/>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01F2F" id="_x0000_t202" coordsize="21600,21600" o:spt="202" path="m,l,21600r21600,l21600,xe">
                <v:stroke joinstyle="miter"/>
                <v:path gradientshapeok="t" o:connecttype="rect"/>
              </v:shapetype>
              <v:shape id="Text Box 4" o:spid="_x0000_s1028" type="#_x0000_t202" style="position:absolute;left:0;text-align:left;margin-left:-23.25pt;margin-top:.25pt;width:498.85pt;height:721.6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" filled="f" stroked="f" insetpen="t">
                <v:textbox inset="2.88pt,2.88pt,2.88pt,2.88pt">
                  <w:txbxContent>
                    <w:p w14:paraId="04A63588" w14:textId="27B6853A" w:rsidR="00F854F0" w:rsidRDefault="00D779D2" w:rsidP="0096787C">
                      <w:pPr>
                        <w:widowControl w:val="0"/>
                        <w:spacing w:before="120" w:after="120"/>
                        <w:jc w:val="center"/>
                        <w:rPr>
                          <w:rFonts w:ascii="Calibri" w:hAnsi="Calibri"/>
                          <w:b/>
                          <w:sz w:val="28"/>
                          <w:szCs w:val="24"/>
                        </w:rPr>
                      </w:pPr>
                      <w:r>
                        <w:rPr>
                          <w:rFonts w:ascii="Calibri" w:hAnsi="Calibri"/>
                          <w:b/>
                          <w:sz w:val="28"/>
                          <w:szCs w:val="24"/>
                        </w:rPr>
                        <w:t>Le document unique d’évaluation des risques professionnels (DUERP) en période de crise sanitaire</w:t>
                      </w:r>
                    </w:p>
                    <w:p w14:paraId="7760464C" w14:textId="37FB421C" w:rsidR="0096787C" w:rsidRPr="009C6C2F" w:rsidRDefault="00162A64" w:rsidP="0096787C">
                      <w:pPr>
                        <w:widowControl w:val="0"/>
                        <w:spacing w:before="120" w:after="120"/>
                        <w:jc w:val="center"/>
                        <w:rPr>
                          <w:rFonts w:ascii="Calibri" w:hAnsi="Calibri"/>
                          <w:b/>
                          <w:sz w:val="28"/>
                          <w:szCs w:val="24"/>
                        </w:rPr>
                      </w:pPr>
                      <w:r>
                        <w:rPr>
                          <w:rFonts w:ascii="Calibri" w:hAnsi="Calibri"/>
                          <w:b/>
                          <w:sz w:val="28"/>
                          <w:szCs w:val="24"/>
                        </w:rPr>
                        <w:t>Jeudi 4 juin</w:t>
                      </w:r>
                      <w:r w:rsidR="00C219C4">
                        <w:rPr>
                          <w:rFonts w:ascii="Calibri" w:hAnsi="Calibri"/>
                          <w:b/>
                          <w:sz w:val="28"/>
                          <w:szCs w:val="24"/>
                        </w:rPr>
                        <w:t xml:space="preserve"> 2020</w:t>
                      </w:r>
                    </w:p>
                    <w:p w14:paraId="4375BA0C" w14:textId="77777777" w:rsidR="0096787C" w:rsidRDefault="0096787C" w:rsidP="0096787C">
                      <w:pPr>
                        <w:widowControl w:val="0"/>
                        <w:spacing w:before="120" w:after="120"/>
                        <w:rPr>
                          <w:rFonts w:ascii="Calibri" w:hAnsi="Calibri"/>
                          <w:sz w:val="24"/>
                          <w:szCs w:val="24"/>
                        </w:rPr>
                      </w:pPr>
                    </w:p>
                    <w:p w14:paraId="166F295E"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l’Association :</w:t>
                      </w:r>
                    </w:p>
                    <w:p w14:paraId="4192A7CE" w14:textId="77777777" w:rsidR="0096787C" w:rsidRDefault="0096787C" w:rsidP="0096787C">
                      <w:pPr>
                        <w:spacing w:before="120" w:after="120"/>
                        <w:rPr>
                          <w:rFonts w:ascii="Calibri" w:hAnsi="Calibri"/>
                          <w:sz w:val="24"/>
                          <w:szCs w:val="24"/>
                        </w:rPr>
                      </w:pPr>
                      <w:r w:rsidRPr="00585333">
                        <w:rPr>
                          <w:rFonts w:ascii="Calibri" w:hAnsi="Calibri"/>
                          <w:sz w:val="24"/>
                          <w:szCs w:val="24"/>
                        </w:rPr>
                        <w:t> </w:t>
                      </w:r>
                    </w:p>
                    <w:p w14:paraId="323C6D91" w14:textId="77777777" w:rsidR="0096787C" w:rsidRPr="00585333" w:rsidRDefault="0096787C" w:rsidP="0096787C">
                      <w:pPr>
                        <w:spacing w:before="120" w:after="120"/>
                        <w:rPr>
                          <w:rFonts w:ascii="Calibri" w:hAnsi="Calibri"/>
                          <w:sz w:val="24"/>
                          <w:szCs w:val="24"/>
                        </w:rPr>
                      </w:pPr>
                    </w:p>
                    <w:p w14:paraId="53442473"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Nom de l’Etablissement :</w:t>
                      </w:r>
                    </w:p>
                    <w:p w14:paraId="78372245" w14:textId="77777777" w:rsidR="0096787C" w:rsidRDefault="0096787C" w:rsidP="0096787C">
                      <w:pPr>
                        <w:widowControl w:val="0"/>
                        <w:spacing w:before="120" w:after="120"/>
                        <w:rPr>
                          <w:rFonts w:ascii="Calibri" w:hAnsi="Calibri"/>
                          <w:sz w:val="24"/>
                          <w:szCs w:val="24"/>
                        </w:rPr>
                      </w:pPr>
                      <w:r w:rsidRPr="00585333">
                        <w:rPr>
                          <w:rFonts w:ascii="Calibri" w:hAnsi="Calibri"/>
                          <w:sz w:val="24"/>
                          <w:szCs w:val="24"/>
                        </w:rPr>
                        <w:t> </w:t>
                      </w:r>
                    </w:p>
                    <w:p w14:paraId="762AB0BE" w14:textId="77777777" w:rsidR="0096787C" w:rsidRPr="00585333" w:rsidRDefault="0096787C" w:rsidP="0096787C">
                      <w:pPr>
                        <w:widowControl w:val="0"/>
                        <w:spacing w:before="120" w:after="120"/>
                        <w:rPr>
                          <w:rFonts w:ascii="Calibri" w:hAnsi="Calibri"/>
                          <w:sz w:val="24"/>
                          <w:szCs w:val="24"/>
                        </w:rPr>
                      </w:pPr>
                    </w:p>
                    <w:p w14:paraId="5ECB56A4" w14:textId="77777777" w:rsidR="0096787C" w:rsidRPr="00585333" w:rsidRDefault="0096787C" w:rsidP="0096787C">
                      <w:pPr>
                        <w:widowControl w:val="0"/>
                        <w:spacing w:before="120" w:after="120"/>
                        <w:rPr>
                          <w:rFonts w:ascii="Calibri" w:hAnsi="Calibri"/>
                          <w:sz w:val="24"/>
                          <w:szCs w:val="24"/>
                        </w:rPr>
                      </w:pPr>
                      <w:r w:rsidRPr="00585333">
                        <w:rPr>
                          <w:rFonts w:ascii="Calibri" w:hAnsi="Calibri"/>
                          <w:sz w:val="24"/>
                          <w:szCs w:val="24"/>
                        </w:rPr>
                        <w:t>Adresse :</w:t>
                      </w:r>
                    </w:p>
                    <w:p w14:paraId="39C7C7E4" w14:textId="77777777" w:rsidR="0096787C" w:rsidRDefault="0096787C" w:rsidP="0096787C">
                      <w:pPr>
                        <w:spacing w:before="120" w:after="120"/>
                        <w:rPr>
                          <w:rFonts w:ascii="Calibri" w:hAnsi="Calibri"/>
                          <w:sz w:val="24"/>
                          <w:szCs w:val="24"/>
                        </w:rPr>
                      </w:pPr>
                      <w:r w:rsidRPr="00585333">
                        <w:rPr>
                          <w:rFonts w:ascii="Calibri" w:hAnsi="Calibri"/>
                          <w:sz w:val="24"/>
                          <w:szCs w:val="24"/>
                        </w:rPr>
                        <w:t> </w:t>
                      </w:r>
                    </w:p>
                    <w:p w14:paraId="404C4866" w14:textId="77777777" w:rsidR="0096787C" w:rsidRDefault="0096787C" w:rsidP="0096787C">
                      <w:pPr>
                        <w:spacing w:before="120" w:after="120"/>
                        <w:rPr>
                          <w:rFonts w:ascii="Calibri" w:hAnsi="Calibri"/>
                          <w:sz w:val="24"/>
                          <w:szCs w:val="24"/>
                        </w:rPr>
                      </w:pPr>
                    </w:p>
                    <w:p w14:paraId="49825156"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Tel: </w:t>
                      </w:r>
                    </w:p>
                    <w:p w14:paraId="277739BE"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w:t>
                      </w:r>
                    </w:p>
                    <w:p w14:paraId="23EEFE46" w14:textId="77777777" w:rsidR="0096787C" w:rsidRPr="00585333" w:rsidRDefault="0096787C" w:rsidP="0096787C">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14:paraId="229D8B83" w14:textId="77777777"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14:paraId="10FDF064" w14:textId="77777777" w:rsidR="0096787C" w:rsidRPr="00585333"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78FBF0F6" w14:textId="77777777"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7457F5E4" w14:textId="77777777" w:rsidR="0096787C" w:rsidRDefault="0096787C" w:rsidP="0096787C">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14:paraId="6D8114A6" w14:textId="77777777" w:rsidR="0096787C" w:rsidRDefault="0096787C" w:rsidP="0096787C">
                      <w:pPr>
                        <w:widowControl w:val="0"/>
                        <w:spacing w:before="120" w:after="120"/>
                        <w:rPr>
                          <w:rFonts w:ascii="Calibri" w:hAnsi="Calibri"/>
                          <w:szCs w:val="24"/>
                        </w:rPr>
                      </w:pPr>
                    </w:p>
                    <w:p w14:paraId="0C022902" w14:textId="77777777" w:rsidR="0096787C" w:rsidRDefault="0096787C" w:rsidP="0096787C">
                      <w:pPr>
                        <w:widowControl w:val="0"/>
                        <w:spacing w:before="120" w:after="120"/>
                        <w:rPr>
                          <w:rFonts w:ascii="Calibri" w:hAnsi="Calibri"/>
                          <w:szCs w:val="24"/>
                        </w:rPr>
                      </w:pPr>
                    </w:p>
                    <w:p w14:paraId="49EBD937" w14:textId="77777777" w:rsidR="0096787C" w:rsidRDefault="0096787C" w:rsidP="0096787C">
                      <w:pPr>
                        <w:widowControl w:val="0"/>
                        <w:spacing w:before="120" w:after="120"/>
                        <w:rPr>
                          <w:rFonts w:ascii="Calibri" w:hAnsi="Calibri"/>
                          <w:szCs w:val="24"/>
                        </w:rPr>
                      </w:pPr>
                    </w:p>
                    <w:p w14:paraId="77F8E240" w14:textId="4F79F3E2" w:rsidR="0096787C" w:rsidRDefault="0096787C" w:rsidP="0096787C">
                      <w:pPr>
                        <w:widowControl w:val="0"/>
                        <w:spacing w:before="120" w:after="120"/>
                        <w:rPr>
                          <w:rFonts w:ascii="Calibri" w:hAnsi="Calibri"/>
                          <w:b/>
                          <w:bCs/>
                          <w:sz w:val="24"/>
                          <w:szCs w:val="24"/>
                        </w:rPr>
                      </w:pPr>
                      <w:r w:rsidRPr="00585333">
                        <w:rPr>
                          <w:rFonts w:ascii="Calibri" w:hAnsi="Calibri"/>
                          <w:b/>
                          <w:bCs/>
                          <w:sz w:val="24"/>
                          <w:szCs w:val="24"/>
                        </w:rPr>
                        <w:t xml:space="preserve">Inscription : </w:t>
                      </w:r>
                      <w:r w:rsidRPr="00585333">
                        <w:rPr>
                          <w:rFonts w:ascii="Calibri" w:hAnsi="Calibri"/>
                          <w:b/>
                          <w:bCs/>
                          <w:sz w:val="24"/>
                          <w:szCs w:val="24"/>
                        </w:rPr>
                        <w:tab/>
                      </w:r>
                      <w:r w:rsidR="0001075A">
                        <w:rPr>
                          <w:rFonts w:ascii="Calibri" w:hAnsi="Calibri"/>
                          <w:b/>
                          <w:bCs/>
                          <w:sz w:val="24"/>
                          <w:szCs w:val="24"/>
                        </w:rPr>
                        <w:t>70</w:t>
                      </w:r>
                      <w:r w:rsidRPr="00585333">
                        <w:rPr>
                          <w:rFonts w:ascii="Calibri" w:hAnsi="Calibri"/>
                          <w:b/>
                          <w:bCs/>
                          <w:sz w:val="24"/>
                          <w:szCs w:val="24"/>
                        </w:rPr>
                        <w:t xml:space="preserve"> €uro</w:t>
                      </w:r>
                      <w:r w:rsidR="0001075A">
                        <w:rPr>
                          <w:rFonts w:ascii="Calibri" w:hAnsi="Calibri"/>
                          <w:b/>
                          <w:bCs/>
                          <w:sz w:val="24"/>
                          <w:szCs w:val="24"/>
                        </w:rPr>
                        <w:t>s</w:t>
                      </w:r>
                      <w:r w:rsidRPr="00585333">
                        <w:rPr>
                          <w:rFonts w:ascii="Calibri" w:hAnsi="Calibri"/>
                          <w:b/>
                          <w:bCs/>
                          <w:sz w:val="24"/>
                          <w:szCs w:val="24"/>
                        </w:rPr>
                        <w:t xml:space="preserve"> x</w:t>
                      </w:r>
                      <w:r w:rsidRPr="00585333">
                        <w:rPr>
                          <w:rFonts w:ascii="Calibri" w:hAnsi="Calibri"/>
                          <w:b/>
                          <w:bCs/>
                          <w:sz w:val="24"/>
                          <w:szCs w:val="24"/>
                        </w:rPr>
                        <w:tab/>
                        <w:t>=</w:t>
                      </w:r>
                      <w:r w:rsidRPr="00585333">
                        <w:rPr>
                          <w:rFonts w:ascii="Calibri" w:hAnsi="Calibri"/>
                          <w:b/>
                          <w:bCs/>
                          <w:sz w:val="24"/>
                          <w:szCs w:val="24"/>
                        </w:rPr>
                        <w:tab/>
                        <w:t>€uros</w:t>
                      </w:r>
                    </w:p>
                    <w:p w14:paraId="34C5EF02" w14:textId="1A4849CE" w:rsidR="0096787C" w:rsidRPr="005C67B3" w:rsidRDefault="00122316" w:rsidP="005C67B3">
                      <w:pPr>
                        <w:widowControl w:val="0"/>
                        <w:spacing w:after="0" w:line="240" w:lineRule="auto"/>
                        <w:rPr>
                          <w:rFonts w:ascii="Calibri" w:hAnsi="Calibri"/>
                          <w:bCs/>
                          <w:szCs w:val="24"/>
                        </w:rPr>
                      </w:pPr>
                      <w:r w:rsidRPr="00122316">
                        <w:rPr>
                          <w:rFonts w:ascii="Calibri" w:hAnsi="Calibri"/>
                          <w:bCs/>
                          <w:szCs w:val="24"/>
                        </w:rPr>
                        <w:t>Règlement par : Chèque bancaire - CCP - Virement à l’ordre de l’URIOPSS Bretagne</w:t>
                      </w:r>
                    </w:p>
                    <w:p w14:paraId="286EE1D1" w14:textId="77777777" w:rsidR="00046381" w:rsidRDefault="00046381" w:rsidP="0096787C">
                      <w:pPr>
                        <w:widowControl w:val="0"/>
                        <w:spacing w:after="0" w:line="240" w:lineRule="auto"/>
                        <w:jc w:val="center"/>
                        <w:rPr>
                          <w:rFonts w:ascii="Calibri" w:hAnsi="Calibri"/>
                          <w:b/>
                          <w:bCs/>
                          <w:sz w:val="24"/>
                          <w:szCs w:val="24"/>
                        </w:rPr>
                      </w:pPr>
                    </w:p>
                    <w:p w14:paraId="6035CBAA" w14:textId="77777777" w:rsidR="00E100F9" w:rsidRDefault="00E100F9" w:rsidP="0096787C">
                      <w:pPr>
                        <w:widowControl w:val="0"/>
                        <w:spacing w:after="0" w:line="240" w:lineRule="auto"/>
                        <w:jc w:val="center"/>
                        <w:rPr>
                          <w:rFonts w:ascii="Calibri" w:hAnsi="Calibri"/>
                          <w:b/>
                          <w:bCs/>
                          <w:sz w:val="24"/>
                          <w:szCs w:val="24"/>
                        </w:rPr>
                      </w:pPr>
                    </w:p>
                    <w:p w14:paraId="16301FC9" w14:textId="77777777" w:rsidR="00E100F9" w:rsidRDefault="00E100F9" w:rsidP="0096787C">
                      <w:pPr>
                        <w:widowControl w:val="0"/>
                        <w:spacing w:after="0" w:line="240" w:lineRule="auto"/>
                        <w:jc w:val="center"/>
                        <w:rPr>
                          <w:rFonts w:ascii="Calibri" w:hAnsi="Calibri"/>
                          <w:b/>
                          <w:bCs/>
                          <w:sz w:val="24"/>
                          <w:szCs w:val="24"/>
                        </w:rPr>
                      </w:pPr>
                    </w:p>
                    <w:p w14:paraId="6CAD0AF5" w14:textId="77777777" w:rsidR="00E100F9" w:rsidRDefault="00E100F9" w:rsidP="0096787C">
                      <w:pPr>
                        <w:widowControl w:val="0"/>
                        <w:spacing w:after="0" w:line="240" w:lineRule="auto"/>
                        <w:jc w:val="center"/>
                        <w:rPr>
                          <w:rFonts w:ascii="Calibri" w:hAnsi="Calibri"/>
                          <w:b/>
                          <w:bCs/>
                          <w:sz w:val="24"/>
                          <w:szCs w:val="24"/>
                        </w:rPr>
                      </w:pPr>
                    </w:p>
                    <w:p w14:paraId="7E346D61" w14:textId="062590A3" w:rsidR="0096787C" w:rsidRPr="00585333" w:rsidRDefault="0096787C" w:rsidP="0096787C">
                      <w:pPr>
                        <w:widowControl w:val="0"/>
                        <w:spacing w:after="0" w:line="240" w:lineRule="auto"/>
                        <w:jc w:val="center"/>
                        <w:rPr>
                          <w:rFonts w:ascii="Calibri" w:hAnsi="Calibri"/>
                          <w:b/>
                          <w:bCs/>
                          <w:sz w:val="24"/>
                          <w:szCs w:val="24"/>
                        </w:rPr>
                      </w:pPr>
                      <w:r w:rsidRPr="009C6C2F">
                        <w:rPr>
                          <w:rFonts w:ascii="Calibri" w:hAnsi="Calibri"/>
                          <w:b/>
                          <w:bCs/>
                          <w:sz w:val="24"/>
                          <w:szCs w:val="24"/>
                        </w:rPr>
                        <w:t>à retourner avan</w:t>
                      </w:r>
                      <w:r w:rsidRPr="001724D6">
                        <w:rPr>
                          <w:rFonts w:ascii="Calibri" w:hAnsi="Calibri"/>
                          <w:b/>
                          <w:bCs/>
                          <w:sz w:val="24"/>
                          <w:szCs w:val="24"/>
                        </w:rPr>
                        <w:t xml:space="preserve">t le </w:t>
                      </w:r>
                      <w:r w:rsidR="00162A64">
                        <w:rPr>
                          <w:rFonts w:ascii="Calibri" w:hAnsi="Calibri"/>
                          <w:b/>
                          <w:bCs/>
                          <w:sz w:val="24"/>
                          <w:szCs w:val="24"/>
                        </w:rPr>
                        <w:t>2 juin</w:t>
                      </w:r>
                      <w:r w:rsidR="00046381">
                        <w:rPr>
                          <w:rFonts w:ascii="Calibri" w:hAnsi="Calibri"/>
                          <w:b/>
                          <w:bCs/>
                          <w:sz w:val="24"/>
                          <w:szCs w:val="24"/>
                        </w:rPr>
                        <w:t xml:space="preserve"> 2020</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14:paraId="3C551328"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w:t>
                      </w:r>
                      <w:r w:rsidR="00AC7423">
                        <w:rPr>
                          <w:rFonts w:ascii="Calibri" w:hAnsi="Calibri"/>
                          <w:bCs/>
                          <w:sz w:val="24"/>
                          <w:szCs w:val="24"/>
                        </w:rPr>
                        <w:t>–</w:t>
                      </w:r>
                      <w:r w:rsidRPr="00585333">
                        <w:rPr>
                          <w:rFonts w:ascii="Calibri" w:hAnsi="Calibri"/>
                          <w:bCs/>
                          <w:sz w:val="24"/>
                          <w:szCs w:val="24"/>
                        </w:rPr>
                        <w:t xml:space="preserve"> </w:t>
                      </w:r>
                      <w:r w:rsidR="00AC7423">
                        <w:rPr>
                          <w:rFonts w:ascii="Calibri" w:hAnsi="Calibri"/>
                          <w:bCs/>
                          <w:sz w:val="24"/>
                          <w:szCs w:val="24"/>
                        </w:rPr>
                        <w:t>CS 80626</w:t>
                      </w:r>
                      <w:r w:rsidRPr="00585333">
                        <w:rPr>
                          <w:rFonts w:ascii="Calibri" w:hAnsi="Calibri"/>
                          <w:bCs/>
                          <w:sz w:val="24"/>
                          <w:szCs w:val="24"/>
                        </w:rPr>
                        <w:t xml:space="preserve"> </w:t>
                      </w:r>
                    </w:p>
                    <w:p w14:paraId="26CCB52F"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3570</w:t>
                      </w:r>
                      <w:r w:rsidR="00AC7423">
                        <w:rPr>
                          <w:rFonts w:ascii="Calibri" w:hAnsi="Calibri"/>
                          <w:bCs/>
                          <w:sz w:val="24"/>
                          <w:szCs w:val="24"/>
                        </w:rPr>
                        <w:t>6</w:t>
                      </w:r>
                      <w:r w:rsidRPr="00585333">
                        <w:rPr>
                          <w:rFonts w:ascii="Calibri" w:hAnsi="Calibri"/>
                          <w:bCs/>
                          <w:sz w:val="24"/>
                          <w:szCs w:val="24"/>
                        </w:rPr>
                        <w:t xml:space="preserve"> RENNES CEDEX 7</w:t>
                      </w:r>
                    </w:p>
                    <w:p w14:paraId="164F82C6" w14:textId="77777777" w:rsidR="0096787C" w:rsidRPr="00585333" w:rsidRDefault="0096787C" w:rsidP="0096787C">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14:paraId="0358B056" w14:textId="50924F1D" w:rsidR="0096787C" w:rsidRPr="00585333" w:rsidRDefault="00861C47" w:rsidP="0096787C">
                      <w:pPr>
                        <w:widowControl w:val="0"/>
                        <w:spacing w:after="0" w:line="240" w:lineRule="auto"/>
                        <w:jc w:val="center"/>
                        <w:rPr>
                          <w:rFonts w:ascii="Calibri" w:hAnsi="Calibri"/>
                          <w:b/>
                          <w:bCs/>
                        </w:rPr>
                      </w:pPr>
                      <w:hyperlink r:id="rId10" w:history="1">
                        <w:r w:rsidRPr="00FC7B9E">
                          <w:rPr>
                            <w:rStyle w:val="Lienhypertexte"/>
                            <w:rFonts w:ascii="Calibri" w:hAnsi="Calibri"/>
                            <w:sz w:val="24"/>
                          </w:rPr>
                          <w:t>e.corre@uriopss-bretagne.</w:t>
                        </w:r>
                        <w:r w:rsidRPr="00FC7B9E">
                          <w:rPr>
                            <w:rStyle w:val="Lienhypertexte"/>
                            <w:rFonts w:ascii="Calibri" w:hAnsi="Calibri"/>
                          </w:rPr>
                          <w:t>fr</w:t>
                        </w:r>
                      </w:hyperlink>
                      <w:r w:rsidR="0096787C" w:rsidRPr="00585333">
                        <w:rPr>
                          <w:rFonts w:ascii="Calibri" w:hAnsi="Calibri"/>
                          <w:b/>
                          <w:bCs/>
                        </w:rPr>
                        <w:t> </w:t>
                      </w:r>
                    </w:p>
                  </w:txbxContent>
                </v:textbox>
              </v:shape>
            </w:pict>
          </mc:Fallback>
        </mc:AlternateContent>
      </w:r>
    </w:p>
    <w:p w14:paraId="488D9DA6" w14:textId="77777777" w:rsidR="0038626E" w:rsidRDefault="0038626E" w:rsidP="0081477A">
      <w:pPr>
        <w:spacing w:after="0" w:line="240" w:lineRule="auto"/>
        <w:jc w:val="center"/>
        <w:rPr>
          <w:rFonts w:ascii="Calibri" w:hAnsi="Calibri" w:cs="Arial"/>
          <w:sz w:val="24"/>
          <w:szCs w:val="23"/>
          <w:u w:val="single"/>
        </w:rPr>
      </w:pPr>
    </w:p>
    <w:sectPr w:rsidR="0038626E" w:rsidSect="0096787C">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ABE91" w14:textId="77777777" w:rsidR="00384C63" w:rsidRDefault="00384C63" w:rsidP="00C61A78">
      <w:pPr>
        <w:spacing w:after="0" w:line="240" w:lineRule="auto"/>
      </w:pPr>
      <w:r>
        <w:separator/>
      </w:r>
    </w:p>
  </w:endnote>
  <w:endnote w:type="continuationSeparator" w:id="0">
    <w:p w14:paraId="7AC9B73F" w14:textId="77777777" w:rsidR="00384C63" w:rsidRDefault="00384C63" w:rsidP="00C6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57A0E" w14:textId="77777777" w:rsidR="00384C63" w:rsidRDefault="00384C63" w:rsidP="00C61A78">
      <w:pPr>
        <w:spacing w:after="0" w:line="240" w:lineRule="auto"/>
      </w:pPr>
      <w:r>
        <w:separator/>
      </w:r>
    </w:p>
  </w:footnote>
  <w:footnote w:type="continuationSeparator" w:id="0">
    <w:p w14:paraId="550C1B4D" w14:textId="77777777" w:rsidR="00384C63" w:rsidRDefault="00384C63" w:rsidP="00C61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37FF"/>
    <w:multiLevelType w:val="hybridMultilevel"/>
    <w:tmpl w:val="C93E0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36F1D"/>
    <w:multiLevelType w:val="hybridMultilevel"/>
    <w:tmpl w:val="FA8C7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F59D3"/>
    <w:multiLevelType w:val="hybridMultilevel"/>
    <w:tmpl w:val="608E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A195F"/>
    <w:multiLevelType w:val="hybridMultilevel"/>
    <w:tmpl w:val="486014C8"/>
    <w:lvl w:ilvl="0" w:tplc="E684F59E">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14F31EC"/>
    <w:multiLevelType w:val="hybridMultilevel"/>
    <w:tmpl w:val="3DCACB2E"/>
    <w:lvl w:ilvl="0" w:tplc="A1E093CA">
      <w:start w:val="1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27998"/>
    <w:multiLevelType w:val="hybridMultilevel"/>
    <w:tmpl w:val="3C0613BE"/>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D842C7"/>
    <w:multiLevelType w:val="hybridMultilevel"/>
    <w:tmpl w:val="17F2205C"/>
    <w:lvl w:ilvl="0" w:tplc="A802BD30">
      <w:start w:val="1"/>
      <w:numFmt w:val="bullet"/>
      <w:lvlText w:val="-"/>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5B52DA"/>
    <w:multiLevelType w:val="multilevel"/>
    <w:tmpl w:val="904E64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37529"/>
    <w:multiLevelType w:val="hybridMultilevel"/>
    <w:tmpl w:val="FF0E738A"/>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BF783E"/>
    <w:multiLevelType w:val="hybridMultilevel"/>
    <w:tmpl w:val="80E65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8C6FA3"/>
    <w:multiLevelType w:val="hybridMultilevel"/>
    <w:tmpl w:val="04767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BE2A17"/>
    <w:multiLevelType w:val="hybridMultilevel"/>
    <w:tmpl w:val="FF5621A0"/>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954080"/>
    <w:multiLevelType w:val="hybridMultilevel"/>
    <w:tmpl w:val="8BDAB620"/>
    <w:lvl w:ilvl="0" w:tplc="B726CC4E">
      <w:start w:val="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8E2DE3"/>
    <w:multiLevelType w:val="hybridMultilevel"/>
    <w:tmpl w:val="23025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566BCE"/>
    <w:multiLevelType w:val="hybridMultilevel"/>
    <w:tmpl w:val="BA6A195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44052B9D"/>
    <w:multiLevelType w:val="hybridMultilevel"/>
    <w:tmpl w:val="C15A19FC"/>
    <w:lvl w:ilvl="0" w:tplc="B0E6EA3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5D15B5"/>
    <w:multiLevelType w:val="hybridMultilevel"/>
    <w:tmpl w:val="821CD700"/>
    <w:lvl w:ilvl="0" w:tplc="A1A24BD4">
      <w:start w:val="2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140546"/>
    <w:multiLevelType w:val="multilevel"/>
    <w:tmpl w:val="FB12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61466"/>
    <w:multiLevelType w:val="hybridMultilevel"/>
    <w:tmpl w:val="5DBC71EA"/>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250A2D"/>
    <w:multiLevelType w:val="hybridMultilevel"/>
    <w:tmpl w:val="480A1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94037C"/>
    <w:multiLevelType w:val="hybridMultilevel"/>
    <w:tmpl w:val="CB80AC76"/>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B72494"/>
    <w:multiLevelType w:val="hybridMultilevel"/>
    <w:tmpl w:val="18B41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AF51B5"/>
    <w:multiLevelType w:val="hybridMultilevel"/>
    <w:tmpl w:val="53F40CB8"/>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4A4D27"/>
    <w:multiLevelType w:val="hybridMultilevel"/>
    <w:tmpl w:val="188C0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5A7FCA"/>
    <w:multiLevelType w:val="hybridMultilevel"/>
    <w:tmpl w:val="0B24A346"/>
    <w:lvl w:ilvl="0" w:tplc="B0E6EA3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7D0EB1"/>
    <w:multiLevelType w:val="hybridMultilevel"/>
    <w:tmpl w:val="9A202480"/>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9618A9"/>
    <w:multiLevelType w:val="hybridMultilevel"/>
    <w:tmpl w:val="674EA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F7306A"/>
    <w:multiLevelType w:val="hybridMultilevel"/>
    <w:tmpl w:val="FB8A8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
  </w:num>
  <w:num w:numId="4">
    <w:abstractNumId w:val="22"/>
  </w:num>
  <w:num w:numId="5">
    <w:abstractNumId w:val="10"/>
  </w:num>
  <w:num w:numId="6">
    <w:abstractNumId w:val="6"/>
  </w:num>
  <w:num w:numId="7">
    <w:abstractNumId w:val="25"/>
  </w:num>
  <w:num w:numId="8">
    <w:abstractNumId w:val="19"/>
  </w:num>
  <w:num w:numId="9">
    <w:abstractNumId w:val="14"/>
  </w:num>
  <w:num w:numId="10">
    <w:abstractNumId w:val="20"/>
  </w:num>
  <w:num w:numId="11">
    <w:abstractNumId w:val="16"/>
  </w:num>
  <w:num w:numId="12">
    <w:abstractNumId w:val="13"/>
  </w:num>
  <w:num w:numId="13">
    <w:abstractNumId w:val="8"/>
  </w:num>
  <w:num w:numId="14">
    <w:abstractNumId w:val="11"/>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2"/>
  </w:num>
  <w:num w:numId="19">
    <w:abstractNumId w:val="2"/>
  </w:num>
  <w:num w:numId="20">
    <w:abstractNumId w:val="21"/>
  </w:num>
  <w:num w:numId="21">
    <w:abstractNumId w:val="26"/>
  </w:num>
  <w:num w:numId="22">
    <w:abstractNumId w:val="24"/>
  </w:num>
  <w:num w:numId="23">
    <w:abstractNumId w:val="7"/>
  </w:num>
  <w:num w:numId="24">
    <w:abstractNumId w:val="15"/>
  </w:num>
  <w:num w:numId="25">
    <w:abstractNumId w:val="27"/>
  </w:num>
  <w:num w:numId="26">
    <w:abstractNumId w:val="9"/>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73"/>
    <w:rsid w:val="0001075A"/>
    <w:rsid w:val="00020D61"/>
    <w:rsid w:val="00040EFE"/>
    <w:rsid w:val="00046381"/>
    <w:rsid w:val="00047826"/>
    <w:rsid w:val="00083DD8"/>
    <w:rsid w:val="00085B51"/>
    <w:rsid w:val="00086B2C"/>
    <w:rsid w:val="000B3EEC"/>
    <w:rsid w:val="000D2333"/>
    <w:rsid w:val="000F723C"/>
    <w:rsid w:val="00107932"/>
    <w:rsid w:val="00113601"/>
    <w:rsid w:val="00120A9D"/>
    <w:rsid w:val="00122316"/>
    <w:rsid w:val="00123390"/>
    <w:rsid w:val="00134EA6"/>
    <w:rsid w:val="00137A32"/>
    <w:rsid w:val="0014339B"/>
    <w:rsid w:val="0015478F"/>
    <w:rsid w:val="00154F03"/>
    <w:rsid w:val="00162A64"/>
    <w:rsid w:val="001638A3"/>
    <w:rsid w:val="001642CF"/>
    <w:rsid w:val="00195A5D"/>
    <w:rsid w:val="001B3575"/>
    <w:rsid w:val="001D51B0"/>
    <w:rsid w:val="001D58FA"/>
    <w:rsid w:val="001D68C1"/>
    <w:rsid w:val="001E1384"/>
    <w:rsid w:val="00232A0A"/>
    <w:rsid w:val="00251C4C"/>
    <w:rsid w:val="00257E37"/>
    <w:rsid w:val="00281C47"/>
    <w:rsid w:val="002A1ABC"/>
    <w:rsid w:val="002B20B1"/>
    <w:rsid w:val="002B2117"/>
    <w:rsid w:val="002C2DC2"/>
    <w:rsid w:val="003116FD"/>
    <w:rsid w:val="0034205E"/>
    <w:rsid w:val="00344729"/>
    <w:rsid w:val="00380F19"/>
    <w:rsid w:val="00384C63"/>
    <w:rsid w:val="0038626E"/>
    <w:rsid w:val="003976C5"/>
    <w:rsid w:val="003A7167"/>
    <w:rsid w:val="003B43F5"/>
    <w:rsid w:val="003F0445"/>
    <w:rsid w:val="004016A7"/>
    <w:rsid w:val="004100AA"/>
    <w:rsid w:val="00440971"/>
    <w:rsid w:val="00443ADA"/>
    <w:rsid w:val="004521D0"/>
    <w:rsid w:val="004728D2"/>
    <w:rsid w:val="004A07DC"/>
    <w:rsid w:val="004B076C"/>
    <w:rsid w:val="004B7AE5"/>
    <w:rsid w:val="004C0BB3"/>
    <w:rsid w:val="004E6416"/>
    <w:rsid w:val="004F44F2"/>
    <w:rsid w:val="0053005A"/>
    <w:rsid w:val="00535F97"/>
    <w:rsid w:val="00570D98"/>
    <w:rsid w:val="00576E67"/>
    <w:rsid w:val="00585333"/>
    <w:rsid w:val="005A684A"/>
    <w:rsid w:val="005B6F43"/>
    <w:rsid w:val="005C5B91"/>
    <w:rsid w:val="005C67B3"/>
    <w:rsid w:val="005D0D9C"/>
    <w:rsid w:val="006001B8"/>
    <w:rsid w:val="006159D7"/>
    <w:rsid w:val="00616564"/>
    <w:rsid w:val="0062569D"/>
    <w:rsid w:val="006461A9"/>
    <w:rsid w:val="00657FDE"/>
    <w:rsid w:val="006813BD"/>
    <w:rsid w:val="00683AE9"/>
    <w:rsid w:val="00686E2E"/>
    <w:rsid w:val="006965D0"/>
    <w:rsid w:val="006A63C3"/>
    <w:rsid w:val="006B60FB"/>
    <w:rsid w:val="006C4A08"/>
    <w:rsid w:val="006D5E8E"/>
    <w:rsid w:val="006E50C6"/>
    <w:rsid w:val="006E66B8"/>
    <w:rsid w:val="006E688C"/>
    <w:rsid w:val="006F5FE7"/>
    <w:rsid w:val="0071227C"/>
    <w:rsid w:val="00714298"/>
    <w:rsid w:val="007329B8"/>
    <w:rsid w:val="00732C44"/>
    <w:rsid w:val="00763603"/>
    <w:rsid w:val="00784D54"/>
    <w:rsid w:val="007940E4"/>
    <w:rsid w:val="007B4C1F"/>
    <w:rsid w:val="007C2DFA"/>
    <w:rsid w:val="007C3D26"/>
    <w:rsid w:val="007C472E"/>
    <w:rsid w:val="007E2417"/>
    <w:rsid w:val="007E2FA9"/>
    <w:rsid w:val="008023C0"/>
    <w:rsid w:val="00805F5D"/>
    <w:rsid w:val="0081477A"/>
    <w:rsid w:val="008211CA"/>
    <w:rsid w:val="00832942"/>
    <w:rsid w:val="00851AB4"/>
    <w:rsid w:val="00861C47"/>
    <w:rsid w:val="00866733"/>
    <w:rsid w:val="008A517D"/>
    <w:rsid w:val="008A6607"/>
    <w:rsid w:val="008B6821"/>
    <w:rsid w:val="008D3EF4"/>
    <w:rsid w:val="00912750"/>
    <w:rsid w:val="00941E4B"/>
    <w:rsid w:val="00961887"/>
    <w:rsid w:val="00965A26"/>
    <w:rsid w:val="0096787C"/>
    <w:rsid w:val="00971F9B"/>
    <w:rsid w:val="00975DC4"/>
    <w:rsid w:val="009A157F"/>
    <w:rsid w:val="009C242B"/>
    <w:rsid w:val="009C304C"/>
    <w:rsid w:val="009C6C2F"/>
    <w:rsid w:val="00A23715"/>
    <w:rsid w:val="00A243CF"/>
    <w:rsid w:val="00A367FD"/>
    <w:rsid w:val="00A3691B"/>
    <w:rsid w:val="00A43903"/>
    <w:rsid w:val="00A64C85"/>
    <w:rsid w:val="00A64D0E"/>
    <w:rsid w:val="00A760FE"/>
    <w:rsid w:val="00AB6E7E"/>
    <w:rsid w:val="00AC7423"/>
    <w:rsid w:val="00AE425C"/>
    <w:rsid w:val="00B633E9"/>
    <w:rsid w:val="00B76B1E"/>
    <w:rsid w:val="00B82254"/>
    <w:rsid w:val="00B94349"/>
    <w:rsid w:val="00BA70A4"/>
    <w:rsid w:val="00BB5E81"/>
    <w:rsid w:val="00BC0662"/>
    <w:rsid w:val="00C21050"/>
    <w:rsid w:val="00C219C4"/>
    <w:rsid w:val="00C27920"/>
    <w:rsid w:val="00C305FA"/>
    <w:rsid w:val="00C45DDC"/>
    <w:rsid w:val="00C526F2"/>
    <w:rsid w:val="00C61A78"/>
    <w:rsid w:val="00C65B1A"/>
    <w:rsid w:val="00C922F8"/>
    <w:rsid w:val="00C96E17"/>
    <w:rsid w:val="00CA1290"/>
    <w:rsid w:val="00CA78D5"/>
    <w:rsid w:val="00CD2B85"/>
    <w:rsid w:val="00CF4D56"/>
    <w:rsid w:val="00D15D17"/>
    <w:rsid w:val="00D37ED6"/>
    <w:rsid w:val="00D43249"/>
    <w:rsid w:val="00D616BE"/>
    <w:rsid w:val="00D779D2"/>
    <w:rsid w:val="00D81FC1"/>
    <w:rsid w:val="00DC1148"/>
    <w:rsid w:val="00DF4C52"/>
    <w:rsid w:val="00E100F9"/>
    <w:rsid w:val="00E3182A"/>
    <w:rsid w:val="00E32FB7"/>
    <w:rsid w:val="00E358EC"/>
    <w:rsid w:val="00E45055"/>
    <w:rsid w:val="00E502C9"/>
    <w:rsid w:val="00E52931"/>
    <w:rsid w:val="00E56F52"/>
    <w:rsid w:val="00E6181F"/>
    <w:rsid w:val="00EA2704"/>
    <w:rsid w:val="00ED4825"/>
    <w:rsid w:val="00EE1D1D"/>
    <w:rsid w:val="00EE60C6"/>
    <w:rsid w:val="00EE6793"/>
    <w:rsid w:val="00EF1FF7"/>
    <w:rsid w:val="00EF5D73"/>
    <w:rsid w:val="00F148B0"/>
    <w:rsid w:val="00F15CC4"/>
    <w:rsid w:val="00F22950"/>
    <w:rsid w:val="00F22ED6"/>
    <w:rsid w:val="00F34954"/>
    <w:rsid w:val="00F606A8"/>
    <w:rsid w:val="00F70263"/>
    <w:rsid w:val="00F854F0"/>
    <w:rsid w:val="00F95C3A"/>
    <w:rsid w:val="00FD7957"/>
    <w:rsid w:val="00FE21DD"/>
    <w:rsid w:val="00FE5418"/>
    <w:rsid w:val="00FE67D4"/>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6B364"/>
  <w15:docId w15:val="{FBFA7BBB-CF3E-493C-9D68-A799C3BB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73"/>
    <w:pPr>
      <w:spacing w:after="200" w:line="276" w:lineRule="auto"/>
    </w:pPr>
    <w:rPr>
      <w:rFonts w:ascii="Cambria" w:hAnsi="Cambria"/>
      <w:sz w:val="22"/>
      <w:szCs w:val="22"/>
      <w:lang w:eastAsia="en-US" w:bidi="en-US"/>
    </w:rPr>
  </w:style>
  <w:style w:type="paragraph" w:styleId="Titre2">
    <w:name w:val="heading 2"/>
    <w:basedOn w:val="Normal"/>
    <w:next w:val="Normal"/>
    <w:link w:val="Titre2Car"/>
    <w:qFormat/>
    <w:rsid w:val="00F606A8"/>
    <w:pPr>
      <w:keepNext/>
      <w:pBdr>
        <w:top w:val="dotDotDash" w:sz="4" w:space="1" w:color="auto"/>
        <w:left w:val="dotDotDash" w:sz="4" w:space="4" w:color="auto"/>
        <w:bottom w:val="dotDotDash" w:sz="4" w:space="1" w:color="auto"/>
        <w:right w:val="dotDotDash" w:sz="4" w:space="4" w:color="auto"/>
      </w:pBdr>
      <w:tabs>
        <w:tab w:val="left" w:pos="0"/>
        <w:tab w:val="left" w:leader="dot" w:pos="10206"/>
      </w:tabs>
      <w:jc w:val="both"/>
      <w:outlineLvl w:val="1"/>
    </w:pPr>
    <w:rPr>
      <w:rFonts w:ascii="Arial" w:hAnsi="Arial"/>
      <w:b/>
      <w:bCs/>
      <w:sz w:val="20"/>
      <w:szCs w:val="24"/>
      <w:u w:val="single"/>
      <w:lang w:val="x-none" w:eastAsia="x-none" w:bidi="ar-SA"/>
    </w:rPr>
  </w:style>
  <w:style w:type="paragraph" w:styleId="Titre3">
    <w:name w:val="heading 3"/>
    <w:basedOn w:val="Normal"/>
    <w:next w:val="Normal"/>
    <w:link w:val="Titre3Car"/>
    <w:qFormat/>
    <w:rsid w:val="00F606A8"/>
    <w:pPr>
      <w:keepNext/>
      <w:outlineLvl w:val="2"/>
    </w:pPr>
    <w:rPr>
      <w:rFonts w:ascii="Arial" w:eastAsia="Arial Unicode MS" w:hAnsi="Arial"/>
      <w:i/>
      <w:iCs/>
      <w:sz w:val="20"/>
      <w:szCs w:val="20"/>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6A8"/>
    <w:pPr>
      <w:ind w:left="708"/>
    </w:pPr>
  </w:style>
  <w:style w:type="character" w:customStyle="1" w:styleId="Titre2Car">
    <w:name w:val="Titre 2 Car"/>
    <w:link w:val="Titre2"/>
    <w:rsid w:val="00F606A8"/>
    <w:rPr>
      <w:rFonts w:ascii="Arial" w:hAnsi="Arial" w:cs="Arial"/>
      <w:b/>
      <w:bCs/>
      <w:szCs w:val="24"/>
      <w:u w:val="single"/>
    </w:rPr>
  </w:style>
  <w:style w:type="character" w:customStyle="1" w:styleId="Titre3Car">
    <w:name w:val="Titre 3 Car"/>
    <w:link w:val="Titre3"/>
    <w:rsid w:val="00F606A8"/>
    <w:rPr>
      <w:rFonts w:ascii="Arial" w:eastAsia="Arial Unicode MS" w:hAnsi="Arial" w:cs="Arial"/>
      <w:i/>
      <w:iCs/>
    </w:rPr>
  </w:style>
  <w:style w:type="paragraph" w:styleId="Titre">
    <w:name w:val="Title"/>
    <w:basedOn w:val="Normal"/>
    <w:link w:val="TitreCar"/>
    <w:qFormat/>
    <w:rsid w:val="00F606A8"/>
    <w:pPr>
      <w:pBdr>
        <w:top w:val="single" w:sz="12" w:space="1" w:color="auto" w:shadow="1"/>
        <w:left w:val="single" w:sz="12" w:space="4" w:color="auto" w:shadow="1"/>
        <w:bottom w:val="single" w:sz="12" w:space="1" w:color="auto" w:shadow="1"/>
        <w:right w:val="single" w:sz="12" w:space="4" w:color="auto" w:shadow="1"/>
      </w:pBdr>
      <w:ind w:left="2520" w:right="1488"/>
      <w:jc w:val="center"/>
    </w:pPr>
    <w:rPr>
      <w:rFonts w:ascii="Arial" w:hAnsi="Arial"/>
      <w:b/>
      <w:bCs/>
      <w:sz w:val="20"/>
      <w:szCs w:val="32"/>
      <w:lang w:val="x-none" w:eastAsia="x-none" w:bidi="ar-SA"/>
    </w:rPr>
  </w:style>
  <w:style w:type="character" w:customStyle="1" w:styleId="TitreCar">
    <w:name w:val="Titre Car"/>
    <w:link w:val="Titre"/>
    <w:rsid w:val="00F606A8"/>
    <w:rPr>
      <w:rFonts w:ascii="Arial" w:hAnsi="Arial" w:cs="Arial"/>
      <w:b/>
      <w:bCs/>
      <w:szCs w:val="32"/>
    </w:rPr>
  </w:style>
  <w:style w:type="paragraph" w:styleId="Sansinterligne">
    <w:name w:val="No Spacing"/>
    <w:basedOn w:val="Normal"/>
    <w:uiPriority w:val="1"/>
    <w:qFormat/>
    <w:rsid w:val="00EF5D73"/>
    <w:pPr>
      <w:spacing w:after="0" w:line="240" w:lineRule="auto"/>
    </w:pPr>
  </w:style>
  <w:style w:type="character" w:styleId="Lienhypertexte">
    <w:name w:val="Hyperlink"/>
    <w:uiPriority w:val="99"/>
    <w:unhideWhenUsed/>
    <w:rsid w:val="00585333"/>
    <w:rPr>
      <w:color w:val="0066FF"/>
      <w:u w:val="single"/>
    </w:rPr>
  </w:style>
  <w:style w:type="paragraph" w:styleId="Textedebulles">
    <w:name w:val="Balloon Text"/>
    <w:basedOn w:val="Normal"/>
    <w:link w:val="TextedebullesCar"/>
    <w:uiPriority w:val="99"/>
    <w:semiHidden/>
    <w:unhideWhenUsed/>
    <w:rsid w:val="00A43903"/>
    <w:pPr>
      <w:spacing w:after="0" w:line="240" w:lineRule="auto"/>
    </w:pPr>
    <w:rPr>
      <w:rFonts w:ascii="Tahoma" w:hAnsi="Tahoma" w:cs="Tahoma"/>
      <w:sz w:val="16"/>
      <w:szCs w:val="16"/>
      <w:lang w:val="x-none"/>
    </w:rPr>
  </w:style>
  <w:style w:type="character" w:customStyle="1" w:styleId="TextedebullesCar">
    <w:name w:val="Texte de bulles Car"/>
    <w:link w:val="Textedebulles"/>
    <w:uiPriority w:val="99"/>
    <w:semiHidden/>
    <w:rsid w:val="00A43903"/>
    <w:rPr>
      <w:rFonts w:ascii="Tahoma" w:hAnsi="Tahoma" w:cs="Tahoma"/>
      <w:sz w:val="16"/>
      <w:szCs w:val="16"/>
      <w:lang w:eastAsia="en-US" w:bidi="en-US"/>
    </w:rPr>
  </w:style>
  <w:style w:type="paragraph" w:styleId="Notedebasdepage">
    <w:name w:val="footnote text"/>
    <w:basedOn w:val="Normal"/>
    <w:link w:val="NotedebasdepageCar"/>
    <w:uiPriority w:val="99"/>
    <w:semiHidden/>
    <w:unhideWhenUsed/>
    <w:rsid w:val="00C61A78"/>
    <w:rPr>
      <w:sz w:val="20"/>
      <w:szCs w:val="20"/>
    </w:rPr>
  </w:style>
  <w:style w:type="character" w:customStyle="1" w:styleId="NotedebasdepageCar">
    <w:name w:val="Note de bas de page Car"/>
    <w:link w:val="Notedebasdepage"/>
    <w:uiPriority w:val="99"/>
    <w:semiHidden/>
    <w:rsid w:val="00C61A78"/>
    <w:rPr>
      <w:rFonts w:ascii="Cambria" w:hAnsi="Cambria"/>
      <w:lang w:eastAsia="en-US" w:bidi="en-US"/>
    </w:rPr>
  </w:style>
  <w:style w:type="character" w:styleId="Appelnotedebasdep">
    <w:name w:val="footnote reference"/>
    <w:uiPriority w:val="99"/>
    <w:semiHidden/>
    <w:unhideWhenUsed/>
    <w:rsid w:val="00C61A78"/>
    <w:rPr>
      <w:vertAlign w:val="superscript"/>
    </w:rPr>
  </w:style>
  <w:style w:type="paragraph" w:styleId="NormalWeb">
    <w:name w:val="Normal (Web)"/>
    <w:basedOn w:val="Normal"/>
    <w:uiPriority w:val="99"/>
    <w:semiHidden/>
    <w:unhideWhenUsed/>
    <w:rsid w:val="00E502C9"/>
    <w:pPr>
      <w:spacing w:before="100" w:beforeAutospacing="1" w:after="100" w:afterAutospacing="1" w:line="240" w:lineRule="auto"/>
    </w:pPr>
    <w:rPr>
      <w:rFonts w:ascii="Times" w:hAnsi="Times"/>
      <w:sz w:val="20"/>
      <w:szCs w:val="20"/>
      <w:lang w:eastAsia="fr-FR" w:bidi="ar-SA"/>
    </w:rPr>
  </w:style>
  <w:style w:type="character" w:customStyle="1" w:styleId="apple-converted-space">
    <w:name w:val="apple-converted-space"/>
    <w:basedOn w:val="Policepardfaut"/>
    <w:rsid w:val="00E502C9"/>
  </w:style>
  <w:style w:type="character" w:styleId="lev">
    <w:name w:val="Strong"/>
    <w:basedOn w:val="Policepardfaut"/>
    <w:uiPriority w:val="22"/>
    <w:qFormat/>
    <w:rsid w:val="00E502C9"/>
    <w:rPr>
      <w:b/>
      <w:bCs/>
    </w:rPr>
  </w:style>
  <w:style w:type="paragraph" w:styleId="En-tte">
    <w:name w:val="header"/>
    <w:basedOn w:val="Normal"/>
    <w:link w:val="En-tteCar"/>
    <w:uiPriority w:val="99"/>
    <w:unhideWhenUsed/>
    <w:rsid w:val="00DC1148"/>
    <w:pPr>
      <w:tabs>
        <w:tab w:val="center" w:pos="4536"/>
        <w:tab w:val="right" w:pos="9072"/>
      </w:tabs>
      <w:spacing w:after="0" w:line="240" w:lineRule="auto"/>
    </w:pPr>
  </w:style>
  <w:style w:type="character" w:customStyle="1" w:styleId="En-tteCar">
    <w:name w:val="En-tête Car"/>
    <w:basedOn w:val="Policepardfaut"/>
    <w:link w:val="En-tte"/>
    <w:uiPriority w:val="99"/>
    <w:rsid w:val="00DC1148"/>
    <w:rPr>
      <w:rFonts w:ascii="Cambria" w:hAnsi="Cambria"/>
      <w:sz w:val="22"/>
      <w:szCs w:val="22"/>
      <w:lang w:eastAsia="en-US" w:bidi="en-US"/>
    </w:rPr>
  </w:style>
  <w:style w:type="paragraph" w:styleId="Pieddepage">
    <w:name w:val="footer"/>
    <w:basedOn w:val="Normal"/>
    <w:link w:val="PieddepageCar"/>
    <w:uiPriority w:val="99"/>
    <w:unhideWhenUsed/>
    <w:rsid w:val="00DC1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148"/>
    <w:rPr>
      <w:rFonts w:ascii="Cambria" w:hAnsi="Cambria"/>
      <w:sz w:val="22"/>
      <w:szCs w:val="22"/>
      <w:lang w:eastAsia="en-US" w:bidi="en-US"/>
    </w:rPr>
  </w:style>
  <w:style w:type="character" w:customStyle="1" w:styleId="Mentionnonrsolue1">
    <w:name w:val="Mention non résolue1"/>
    <w:basedOn w:val="Policepardfaut"/>
    <w:uiPriority w:val="99"/>
    <w:semiHidden/>
    <w:unhideWhenUsed/>
    <w:rsid w:val="00FE5418"/>
    <w:rPr>
      <w:color w:val="605E5C"/>
      <w:shd w:val="clear" w:color="auto" w:fill="E1DFDD"/>
    </w:rPr>
  </w:style>
  <w:style w:type="character" w:styleId="Mentionnonrsolue">
    <w:name w:val="Unresolved Mention"/>
    <w:basedOn w:val="Policepardfaut"/>
    <w:uiPriority w:val="99"/>
    <w:semiHidden/>
    <w:unhideWhenUsed/>
    <w:rsid w:val="00861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3945">
      <w:bodyDiv w:val="1"/>
      <w:marLeft w:val="0"/>
      <w:marRight w:val="0"/>
      <w:marTop w:val="0"/>
      <w:marBottom w:val="0"/>
      <w:divBdr>
        <w:top w:val="none" w:sz="0" w:space="0" w:color="auto"/>
        <w:left w:val="none" w:sz="0" w:space="0" w:color="auto"/>
        <w:bottom w:val="none" w:sz="0" w:space="0" w:color="auto"/>
        <w:right w:val="none" w:sz="0" w:space="0" w:color="auto"/>
      </w:divBdr>
    </w:div>
    <w:div w:id="123043200">
      <w:bodyDiv w:val="1"/>
      <w:marLeft w:val="0"/>
      <w:marRight w:val="0"/>
      <w:marTop w:val="0"/>
      <w:marBottom w:val="0"/>
      <w:divBdr>
        <w:top w:val="none" w:sz="0" w:space="0" w:color="auto"/>
        <w:left w:val="none" w:sz="0" w:space="0" w:color="auto"/>
        <w:bottom w:val="none" w:sz="0" w:space="0" w:color="auto"/>
        <w:right w:val="none" w:sz="0" w:space="0" w:color="auto"/>
      </w:divBdr>
      <w:divsChild>
        <w:div w:id="307983245">
          <w:marLeft w:val="0"/>
          <w:marRight w:val="0"/>
          <w:marTop w:val="525"/>
          <w:marBottom w:val="525"/>
          <w:divBdr>
            <w:top w:val="none" w:sz="0" w:space="0" w:color="auto"/>
            <w:left w:val="none" w:sz="0" w:space="0" w:color="auto"/>
            <w:bottom w:val="none" w:sz="0" w:space="0" w:color="auto"/>
            <w:right w:val="none" w:sz="0" w:space="0" w:color="auto"/>
          </w:divBdr>
        </w:div>
        <w:div w:id="93941821">
          <w:marLeft w:val="0"/>
          <w:marRight w:val="0"/>
          <w:marTop w:val="525"/>
          <w:marBottom w:val="525"/>
          <w:divBdr>
            <w:top w:val="none" w:sz="0" w:space="0" w:color="auto"/>
            <w:left w:val="none" w:sz="0" w:space="0" w:color="auto"/>
            <w:bottom w:val="none" w:sz="0" w:space="0" w:color="auto"/>
            <w:right w:val="none" w:sz="0" w:space="0" w:color="auto"/>
          </w:divBdr>
        </w:div>
      </w:divsChild>
    </w:div>
    <w:div w:id="152987388">
      <w:bodyDiv w:val="1"/>
      <w:marLeft w:val="0"/>
      <w:marRight w:val="0"/>
      <w:marTop w:val="0"/>
      <w:marBottom w:val="0"/>
      <w:divBdr>
        <w:top w:val="none" w:sz="0" w:space="0" w:color="auto"/>
        <w:left w:val="none" w:sz="0" w:space="0" w:color="auto"/>
        <w:bottom w:val="none" w:sz="0" w:space="0" w:color="auto"/>
        <w:right w:val="none" w:sz="0" w:space="0" w:color="auto"/>
      </w:divBdr>
    </w:div>
    <w:div w:id="185407112">
      <w:bodyDiv w:val="1"/>
      <w:marLeft w:val="0"/>
      <w:marRight w:val="0"/>
      <w:marTop w:val="0"/>
      <w:marBottom w:val="0"/>
      <w:divBdr>
        <w:top w:val="none" w:sz="0" w:space="0" w:color="auto"/>
        <w:left w:val="none" w:sz="0" w:space="0" w:color="auto"/>
        <w:bottom w:val="none" w:sz="0" w:space="0" w:color="auto"/>
        <w:right w:val="none" w:sz="0" w:space="0" w:color="auto"/>
      </w:divBdr>
    </w:div>
    <w:div w:id="210070011">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2622187">
      <w:bodyDiv w:val="1"/>
      <w:marLeft w:val="0"/>
      <w:marRight w:val="0"/>
      <w:marTop w:val="0"/>
      <w:marBottom w:val="0"/>
      <w:divBdr>
        <w:top w:val="none" w:sz="0" w:space="0" w:color="auto"/>
        <w:left w:val="none" w:sz="0" w:space="0" w:color="auto"/>
        <w:bottom w:val="none" w:sz="0" w:space="0" w:color="auto"/>
        <w:right w:val="none" w:sz="0" w:space="0" w:color="auto"/>
      </w:divBdr>
    </w:div>
    <w:div w:id="381637542">
      <w:bodyDiv w:val="1"/>
      <w:marLeft w:val="0"/>
      <w:marRight w:val="0"/>
      <w:marTop w:val="0"/>
      <w:marBottom w:val="0"/>
      <w:divBdr>
        <w:top w:val="none" w:sz="0" w:space="0" w:color="auto"/>
        <w:left w:val="none" w:sz="0" w:space="0" w:color="auto"/>
        <w:bottom w:val="none" w:sz="0" w:space="0" w:color="auto"/>
        <w:right w:val="none" w:sz="0" w:space="0" w:color="auto"/>
      </w:divBdr>
      <w:divsChild>
        <w:div w:id="1245990398">
          <w:marLeft w:val="0"/>
          <w:marRight w:val="0"/>
          <w:marTop w:val="0"/>
          <w:marBottom w:val="0"/>
          <w:divBdr>
            <w:top w:val="none" w:sz="0" w:space="0" w:color="auto"/>
            <w:left w:val="none" w:sz="0" w:space="0" w:color="auto"/>
            <w:bottom w:val="none" w:sz="0" w:space="0" w:color="auto"/>
            <w:right w:val="none" w:sz="0" w:space="0" w:color="auto"/>
          </w:divBdr>
          <w:divsChild>
            <w:div w:id="1905602845">
              <w:marLeft w:val="-225"/>
              <w:marRight w:val="-225"/>
              <w:marTop w:val="0"/>
              <w:marBottom w:val="0"/>
              <w:divBdr>
                <w:top w:val="none" w:sz="0" w:space="0" w:color="auto"/>
                <w:left w:val="none" w:sz="0" w:space="0" w:color="auto"/>
                <w:bottom w:val="none" w:sz="0" w:space="0" w:color="auto"/>
                <w:right w:val="none" w:sz="0" w:space="0" w:color="auto"/>
              </w:divBdr>
              <w:divsChild>
                <w:div w:id="13000764">
                  <w:marLeft w:val="0"/>
                  <w:marRight w:val="0"/>
                  <w:marTop w:val="0"/>
                  <w:marBottom w:val="0"/>
                  <w:divBdr>
                    <w:top w:val="none" w:sz="0" w:space="0" w:color="auto"/>
                    <w:left w:val="none" w:sz="0" w:space="0" w:color="auto"/>
                    <w:bottom w:val="none" w:sz="0" w:space="0" w:color="auto"/>
                    <w:right w:val="none" w:sz="0" w:space="0" w:color="auto"/>
                  </w:divBdr>
                  <w:divsChild>
                    <w:div w:id="1611623525">
                      <w:marLeft w:val="0"/>
                      <w:marRight w:val="0"/>
                      <w:marTop w:val="0"/>
                      <w:marBottom w:val="0"/>
                      <w:divBdr>
                        <w:top w:val="none" w:sz="0" w:space="0" w:color="auto"/>
                        <w:left w:val="none" w:sz="0" w:space="0" w:color="auto"/>
                        <w:bottom w:val="none" w:sz="0" w:space="0" w:color="auto"/>
                        <w:right w:val="none" w:sz="0" w:space="0" w:color="auto"/>
                      </w:divBdr>
                      <w:divsChild>
                        <w:div w:id="798769022">
                          <w:marLeft w:val="0"/>
                          <w:marRight w:val="0"/>
                          <w:marTop w:val="0"/>
                          <w:marBottom w:val="0"/>
                          <w:divBdr>
                            <w:top w:val="none" w:sz="0" w:space="0" w:color="auto"/>
                            <w:left w:val="none" w:sz="0" w:space="0" w:color="auto"/>
                            <w:bottom w:val="none" w:sz="0" w:space="0" w:color="auto"/>
                            <w:right w:val="none" w:sz="0" w:space="0" w:color="auto"/>
                          </w:divBdr>
                          <w:divsChild>
                            <w:div w:id="431783419">
                              <w:marLeft w:val="0"/>
                              <w:marRight w:val="0"/>
                              <w:marTop w:val="0"/>
                              <w:marBottom w:val="0"/>
                              <w:divBdr>
                                <w:top w:val="none" w:sz="0" w:space="0" w:color="auto"/>
                                <w:left w:val="none" w:sz="0" w:space="0" w:color="auto"/>
                                <w:bottom w:val="none" w:sz="0" w:space="0" w:color="auto"/>
                                <w:right w:val="none" w:sz="0" w:space="0" w:color="auto"/>
                              </w:divBdr>
                              <w:divsChild>
                                <w:div w:id="2102943177">
                                  <w:marLeft w:val="0"/>
                                  <w:marRight w:val="0"/>
                                  <w:marTop w:val="0"/>
                                  <w:marBottom w:val="0"/>
                                  <w:divBdr>
                                    <w:top w:val="none" w:sz="0" w:space="0" w:color="auto"/>
                                    <w:left w:val="none" w:sz="0" w:space="0" w:color="auto"/>
                                    <w:bottom w:val="none" w:sz="0" w:space="0" w:color="auto"/>
                                    <w:right w:val="none" w:sz="0" w:space="0" w:color="auto"/>
                                  </w:divBdr>
                                  <w:divsChild>
                                    <w:div w:id="944769948">
                                      <w:marLeft w:val="0"/>
                                      <w:marRight w:val="0"/>
                                      <w:marTop w:val="0"/>
                                      <w:marBottom w:val="0"/>
                                      <w:divBdr>
                                        <w:top w:val="none" w:sz="0" w:space="0" w:color="auto"/>
                                        <w:left w:val="none" w:sz="0" w:space="0" w:color="auto"/>
                                        <w:bottom w:val="none" w:sz="0" w:space="0" w:color="auto"/>
                                        <w:right w:val="none" w:sz="0" w:space="0" w:color="auto"/>
                                      </w:divBdr>
                                      <w:divsChild>
                                        <w:div w:id="11710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841519">
      <w:bodyDiv w:val="1"/>
      <w:marLeft w:val="0"/>
      <w:marRight w:val="0"/>
      <w:marTop w:val="0"/>
      <w:marBottom w:val="0"/>
      <w:divBdr>
        <w:top w:val="none" w:sz="0" w:space="0" w:color="auto"/>
        <w:left w:val="none" w:sz="0" w:space="0" w:color="auto"/>
        <w:bottom w:val="none" w:sz="0" w:space="0" w:color="auto"/>
        <w:right w:val="none" w:sz="0" w:space="0" w:color="auto"/>
      </w:divBdr>
    </w:div>
    <w:div w:id="499586710">
      <w:bodyDiv w:val="1"/>
      <w:marLeft w:val="0"/>
      <w:marRight w:val="0"/>
      <w:marTop w:val="0"/>
      <w:marBottom w:val="0"/>
      <w:divBdr>
        <w:top w:val="none" w:sz="0" w:space="0" w:color="auto"/>
        <w:left w:val="none" w:sz="0" w:space="0" w:color="auto"/>
        <w:bottom w:val="none" w:sz="0" w:space="0" w:color="auto"/>
        <w:right w:val="none" w:sz="0" w:space="0" w:color="auto"/>
      </w:divBdr>
    </w:div>
    <w:div w:id="594437362">
      <w:bodyDiv w:val="1"/>
      <w:marLeft w:val="0"/>
      <w:marRight w:val="0"/>
      <w:marTop w:val="0"/>
      <w:marBottom w:val="0"/>
      <w:divBdr>
        <w:top w:val="none" w:sz="0" w:space="0" w:color="auto"/>
        <w:left w:val="none" w:sz="0" w:space="0" w:color="auto"/>
        <w:bottom w:val="none" w:sz="0" w:space="0" w:color="auto"/>
        <w:right w:val="none" w:sz="0" w:space="0" w:color="auto"/>
      </w:divBdr>
    </w:div>
    <w:div w:id="640617310">
      <w:bodyDiv w:val="1"/>
      <w:marLeft w:val="0"/>
      <w:marRight w:val="0"/>
      <w:marTop w:val="0"/>
      <w:marBottom w:val="0"/>
      <w:divBdr>
        <w:top w:val="none" w:sz="0" w:space="0" w:color="auto"/>
        <w:left w:val="none" w:sz="0" w:space="0" w:color="auto"/>
        <w:bottom w:val="none" w:sz="0" w:space="0" w:color="auto"/>
        <w:right w:val="none" w:sz="0" w:space="0" w:color="auto"/>
      </w:divBdr>
    </w:div>
    <w:div w:id="903612131">
      <w:bodyDiv w:val="1"/>
      <w:marLeft w:val="0"/>
      <w:marRight w:val="0"/>
      <w:marTop w:val="0"/>
      <w:marBottom w:val="0"/>
      <w:divBdr>
        <w:top w:val="none" w:sz="0" w:space="0" w:color="auto"/>
        <w:left w:val="none" w:sz="0" w:space="0" w:color="auto"/>
        <w:bottom w:val="none" w:sz="0" w:space="0" w:color="auto"/>
        <w:right w:val="none" w:sz="0" w:space="0" w:color="auto"/>
      </w:divBdr>
      <w:divsChild>
        <w:div w:id="513764548">
          <w:marLeft w:val="0"/>
          <w:marRight w:val="0"/>
          <w:marTop w:val="0"/>
          <w:marBottom w:val="0"/>
          <w:divBdr>
            <w:top w:val="none" w:sz="0" w:space="0" w:color="auto"/>
            <w:left w:val="none" w:sz="0" w:space="0" w:color="auto"/>
            <w:bottom w:val="none" w:sz="0" w:space="0" w:color="auto"/>
            <w:right w:val="none" w:sz="0" w:space="0" w:color="auto"/>
          </w:divBdr>
          <w:divsChild>
            <w:div w:id="352534995">
              <w:marLeft w:val="0"/>
              <w:marRight w:val="0"/>
              <w:marTop w:val="0"/>
              <w:marBottom w:val="0"/>
              <w:divBdr>
                <w:top w:val="none" w:sz="0" w:space="0" w:color="auto"/>
                <w:left w:val="none" w:sz="0" w:space="0" w:color="auto"/>
                <w:bottom w:val="none" w:sz="0" w:space="0" w:color="auto"/>
                <w:right w:val="none" w:sz="0" w:space="0" w:color="auto"/>
              </w:divBdr>
              <w:divsChild>
                <w:div w:id="1881235570">
                  <w:marLeft w:val="0"/>
                  <w:marRight w:val="0"/>
                  <w:marTop w:val="0"/>
                  <w:marBottom w:val="0"/>
                  <w:divBdr>
                    <w:top w:val="none" w:sz="0" w:space="0" w:color="auto"/>
                    <w:left w:val="none" w:sz="0" w:space="0" w:color="auto"/>
                    <w:bottom w:val="none" w:sz="0" w:space="0" w:color="auto"/>
                    <w:right w:val="none" w:sz="0" w:space="0" w:color="auto"/>
                  </w:divBdr>
                  <w:divsChild>
                    <w:div w:id="8263665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9512945">
      <w:bodyDiv w:val="1"/>
      <w:marLeft w:val="0"/>
      <w:marRight w:val="0"/>
      <w:marTop w:val="0"/>
      <w:marBottom w:val="0"/>
      <w:divBdr>
        <w:top w:val="none" w:sz="0" w:space="0" w:color="auto"/>
        <w:left w:val="none" w:sz="0" w:space="0" w:color="auto"/>
        <w:bottom w:val="none" w:sz="0" w:space="0" w:color="auto"/>
        <w:right w:val="none" w:sz="0" w:space="0" w:color="auto"/>
      </w:divBdr>
    </w:div>
    <w:div w:id="991979679">
      <w:bodyDiv w:val="1"/>
      <w:marLeft w:val="0"/>
      <w:marRight w:val="0"/>
      <w:marTop w:val="0"/>
      <w:marBottom w:val="0"/>
      <w:divBdr>
        <w:top w:val="none" w:sz="0" w:space="0" w:color="auto"/>
        <w:left w:val="none" w:sz="0" w:space="0" w:color="auto"/>
        <w:bottom w:val="none" w:sz="0" w:space="0" w:color="auto"/>
        <w:right w:val="none" w:sz="0" w:space="0" w:color="auto"/>
      </w:divBdr>
    </w:div>
    <w:div w:id="1009796424">
      <w:bodyDiv w:val="1"/>
      <w:marLeft w:val="0"/>
      <w:marRight w:val="0"/>
      <w:marTop w:val="0"/>
      <w:marBottom w:val="0"/>
      <w:divBdr>
        <w:top w:val="none" w:sz="0" w:space="0" w:color="auto"/>
        <w:left w:val="none" w:sz="0" w:space="0" w:color="auto"/>
        <w:bottom w:val="none" w:sz="0" w:space="0" w:color="auto"/>
        <w:right w:val="none" w:sz="0" w:space="0" w:color="auto"/>
      </w:divBdr>
    </w:div>
    <w:div w:id="1108281961">
      <w:bodyDiv w:val="1"/>
      <w:marLeft w:val="0"/>
      <w:marRight w:val="0"/>
      <w:marTop w:val="0"/>
      <w:marBottom w:val="0"/>
      <w:divBdr>
        <w:top w:val="none" w:sz="0" w:space="0" w:color="auto"/>
        <w:left w:val="none" w:sz="0" w:space="0" w:color="auto"/>
        <w:bottom w:val="none" w:sz="0" w:space="0" w:color="auto"/>
        <w:right w:val="none" w:sz="0" w:space="0" w:color="auto"/>
      </w:divBdr>
    </w:div>
    <w:div w:id="1131097720">
      <w:bodyDiv w:val="1"/>
      <w:marLeft w:val="0"/>
      <w:marRight w:val="0"/>
      <w:marTop w:val="0"/>
      <w:marBottom w:val="0"/>
      <w:divBdr>
        <w:top w:val="none" w:sz="0" w:space="0" w:color="auto"/>
        <w:left w:val="none" w:sz="0" w:space="0" w:color="auto"/>
        <w:bottom w:val="none" w:sz="0" w:space="0" w:color="auto"/>
        <w:right w:val="none" w:sz="0" w:space="0" w:color="auto"/>
      </w:divBdr>
    </w:div>
    <w:div w:id="1177497575">
      <w:bodyDiv w:val="1"/>
      <w:marLeft w:val="0"/>
      <w:marRight w:val="0"/>
      <w:marTop w:val="0"/>
      <w:marBottom w:val="0"/>
      <w:divBdr>
        <w:top w:val="none" w:sz="0" w:space="0" w:color="auto"/>
        <w:left w:val="none" w:sz="0" w:space="0" w:color="auto"/>
        <w:bottom w:val="none" w:sz="0" w:space="0" w:color="auto"/>
        <w:right w:val="none" w:sz="0" w:space="0" w:color="auto"/>
      </w:divBdr>
    </w:div>
    <w:div w:id="1210190764">
      <w:bodyDiv w:val="1"/>
      <w:marLeft w:val="0"/>
      <w:marRight w:val="0"/>
      <w:marTop w:val="0"/>
      <w:marBottom w:val="0"/>
      <w:divBdr>
        <w:top w:val="none" w:sz="0" w:space="0" w:color="auto"/>
        <w:left w:val="none" w:sz="0" w:space="0" w:color="auto"/>
        <w:bottom w:val="none" w:sz="0" w:space="0" w:color="auto"/>
        <w:right w:val="none" w:sz="0" w:space="0" w:color="auto"/>
      </w:divBdr>
    </w:div>
    <w:div w:id="1316182144">
      <w:bodyDiv w:val="1"/>
      <w:marLeft w:val="0"/>
      <w:marRight w:val="0"/>
      <w:marTop w:val="0"/>
      <w:marBottom w:val="0"/>
      <w:divBdr>
        <w:top w:val="none" w:sz="0" w:space="0" w:color="auto"/>
        <w:left w:val="none" w:sz="0" w:space="0" w:color="auto"/>
        <w:bottom w:val="none" w:sz="0" w:space="0" w:color="auto"/>
        <w:right w:val="none" w:sz="0" w:space="0" w:color="auto"/>
      </w:divBdr>
      <w:divsChild>
        <w:div w:id="1237975105">
          <w:marLeft w:val="0"/>
          <w:marRight w:val="0"/>
          <w:marTop w:val="0"/>
          <w:marBottom w:val="0"/>
          <w:divBdr>
            <w:top w:val="none" w:sz="0" w:space="0" w:color="auto"/>
            <w:left w:val="none" w:sz="0" w:space="0" w:color="auto"/>
            <w:bottom w:val="none" w:sz="0" w:space="0" w:color="auto"/>
            <w:right w:val="none" w:sz="0" w:space="0" w:color="auto"/>
          </w:divBdr>
          <w:divsChild>
            <w:div w:id="1031876216">
              <w:marLeft w:val="0"/>
              <w:marRight w:val="0"/>
              <w:marTop w:val="0"/>
              <w:marBottom w:val="0"/>
              <w:divBdr>
                <w:top w:val="none" w:sz="0" w:space="0" w:color="auto"/>
                <w:left w:val="none" w:sz="0" w:space="0" w:color="auto"/>
                <w:bottom w:val="none" w:sz="0" w:space="0" w:color="auto"/>
                <w:right w:val="none" w:sz="0" w:space="0" w:color="auto"/>
              </w:divBdr>
              <w:divsChild>
                <w:div w:id="16886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8062">
      <w:bodyDiv w:val="1"/>
      <w:marLeft w:val="0"/>
      <w:marRight w:val="0"/>
      <w:marTop w:val="0"/>
      <w:marBottom w:val="0"/>
      <w:divBdr>
        <w:top w:val="none" w:sz="0" w:space="0" w:color="auto"/>
        <w:left w:val="none" w:sz="0" w:space="0" w:color="auto"/>
        <w:bottom w:val="none" w:sz="0" w:space="0" w:color="auto"/>
        <w:right w:val="none" w:sz="0" w:space="0" w:color="auto"/>
      </w:divBdr>
      <w:divsChild>
        <w:div w:id="1347321150">
          <w:marLeft w:val="0"/>
          <w:marRight w:val="0"/>
          <w:marTop w:val="0"/>
          <w:marBottom w:val="0"/>
          <w:divBdr>
            <w:top w:val="none" w:sz="0" w:space="0" w:color="auto"/>
            <w:left w:val="none" w:sz="0" w:space="0" w:color="auto"/>
            <w:bottom w:val="none" w:sz="0" w:space="0" w:color="auto"/>
            <w:right w:val="none" w:sz="0" w:space="0" w:color="auto"/>
          </w:divBdr>
          <w:divsChild>
            <w:div w:id="408116393">
              <w:marLeft w:val="0"/>
              <w:marRight w:val="0"/>
              <w:marTop w:val="0"/>
              <w:marBottom w:val="0"/>
              <w:divBdr>
                <w:top w:val="none" w:sz="0" w:space="0" w:color="auto"/>
                <w:left w:val="none" w:sz="0" w:space="0" w:color="auto"/>
                <w:bottom w:val="none" w:sz="0" w:space="0" w:color="auto"/>
                <w:right w:val="none" w:sz="0" w:space="0" w:color="auto"/>
              </w:divBdr>
              <w:divsChild>
                <w:div w:id="1893686199">
                  <w:marLeft w:val="0"/>
                  <w:marRight w:val="0"/>
                  <w:marTop w:val="0"/>
                  <w:marBottom w:val="0"/>
                  <w:divBdr>
                    <w:top w:val="none" w:sz="0" w:space="0" w:color="auto"/>
                    <w:left w:val="none" w:sz="0" w:space="0" w:color="auto"/>
                    <w:bottom w:val="none" w:sz="0" w:space="0" w:color="auto"/>
                    <w:right w:val="none" w:sz="0" w:space="0" w:color="auto"/>
                  </w:divBdr>
                  <w:divsChild>
                    <w:div w:id="472454135">
                      <w:marLeft w:val="0"/>
                      <w:marRight w:val="0"/>
                      <w:marTop w:val="0"/>
                      <w:marBottom w:val="0"/>
                      <w:divBdr>
                        <w:top w:val="none" w:sz="0" w:space="0" w:color="auto"/>
                        <w:left w:val="none" w:sz="0" w:space="0" w:color="auto"/>
                        <w:bottom w:val="none" w:sz="0" w:space="0" w:color="auto"/>
                        <w:right w:val="none" w:sz="0" w:space="0" w:color="auto"/>
                      </w:divBdr>
                      <w:divsChild>
                        <w:div w:id="1790010205">
                          <w:marLeft w:val="0"/>
                          <w:marRight w:val="0"/>
                          <w:marTop w:val="0"/>
                          <w:marBottom w:val="0"/>
                          <w:divBdr>
                            <w:top w:val="none" w:sz="0" w:space="0" w:color="auto"/>
                            <w:left w:val="none" w:sz="0" w:space="0" w:color="auto"/>
                            <w:bottom w:val="none" w:sz="0" w:space="0" w:color="auto"/>
                            <w:right w:val="none" w:sz="0" w:space="0" w:color="auto"/>
                          </w:divBdr>
                          <w:divsChild>
                            <w:div w:id="1293974136">
                              <w:marLeft w:val="0"/>
                              <w:marRight w:val="0"/>
                              <w:marTop w:val="0"/>
                              <w:marBottom w:val="0"/>
                              <w:divBdr>
                                <w:top w:val="none" w:sz="0" w:space="0" w:color="auto"/>
                                <w:left w:val="none" w:sz="0" w:space="0" w:color="auto"/>
                                <w:bottom w:val="none" w:sz="0" w:space="0" w:color="auto"/>
                                <w:right w:val="none" w:sz="0" w:space="0" w:color="auto"/>
                              </w:divBdr>
                              <w:divsChild>
                                <w:div w:id="761924214">
                                  <w:marLeft w:val="0"/>
                                  <w:marRight w:val="0"/>
                                  <w:marTop w:val="0"/>
                                  <w:marBottom w:val="0"/>
                                  <w:divBdr>
                                    <w:top w:val="none" w:sz="0" w:space="0" w:color="auto"/>
                                    <w:left w:val="none" w:sz="0" w:space="0" w:color="auto"/>
                                    <w:bottom w:val="none" w:sz="0" w:space="0" w:color="auto"/>
                                    <w:right w:val="none" w:sz="0" w:space="0" w:color="auto"/>
                                  </w:divBdr>
                                  <w:divsChild>
                                    <w:div w:id="13041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88077">
      <w:bodyDiv w:val="1"/>
      <w:marLeft w:val="0"/>
      <w:marRight w:val="0"/>
      <w:marTop w:val="0"/>
      <w:marBottom w:val="0"/>
      <w:divBdr>
        <w:top w:val="none" w:sz="0" w:space="0" w:color="auto"/>
        <w:left w:val="none" w:sz="0" w:space="0" w:color="auto"/>
        <w:bottom w:val="none" w:sz="0" w:space="0" w:color="auto"/>
        <w:right w:val="none" w:sz="0" w:space="0" w:color="auto"/>
      </w:divBdr>
    </w:div>
    <w:div w:id="1488325076">
      <w:bodyDiv w:val="1"/>
      <w:marLeft w:val="0"/>
      <w:marRight w:val="0"/>
      <w:marTop w:val="0"/>
      <w:marBottom w:val="0"/>
      <w:divBdr>
        <w:top w:val="none" w:sz="0" w:space="0" w:color="auto"/>
        <w:left w:val="none" w:sz="0" w:space="0" w:color="auto"/>
        <w:bottom w:val="none" w:sz="0" w:space="0" w:color="auto"/>
        <w:right w:val="none" w:sz="0" w:space="0" w:color="auto"/>
      </w:divBdr>
    </w:div>
    <w:div w:id="1577402694">
      <w:bodyDiv w:val="1"/>
      <w:marLeft w:val="0"/>
      <w:marRight w:val="0"/>
      <w:marTop w:val="0"/>
      <w:marBottom w:val="0"/>
      <w:divBdr>
        <w:top w:val="none" w:sz="0" w:space="0" w:color="auto"/>
        <w:left w:val="none" w:sz="0" w:space="0" w:color="auto"/>
        <w:bottom w:val="none" w:sz="0" w:space="0" w:color="auto"/>
        <w:right w:val="none" w:sz="0" w:space="0" w:color="auto"/>
      </w:divBdr>
    </w:div>
    <w:div w:id="1647902852">
      <w:bodyDiv w:val="1"/>
      <w:marLeft w:val="0"/>
      <w:marRight w:val="0"/>
      <w:marTop w:val="0"/>
      <w:marBottom w:val="0"/>
      <w:divBdr>
        <w:top w:val="none" w:sz="0" w:space="0" w:color="auto"/>
        <w:left w:val="none" w:sz="0" w:space="0" w:color="auto"/>
        <w:bottom w:val="none" w:sz="0" w:space="0" w:color="auto"/>
        <w:right w:val="none" w:sz="0" w:space="0" w:color="auto"/>
      </w:divBdr>
    </w:div>
    <w:div w:id="1665275308">
      <w:bodyDiv w:val="1"/>
      <w:marLeft w:val="0"/>
      <w:marRight w:val="0"/>
      <w:marTop w:val="0"/>
      <w:marBottom w:val="0"/>
      <w:divBdr>
        <w:top w:val="none" w:sz="0" w:space="0" w:color="auto"/>
        <w:left w:val="none" w:sz="0" w:space="0" w:color="auto"/>
        <w:bottom w:val="none" w:sz="0" w:space="0" w:color="auto"/>
        <w:right w:val="none" w:sz="0" w:space="0" w:color="auto"/>
      </w:divBdr>
    </w:div>
    <w:div w:id="1838180796">
      <w:bodyDiv w:val="1"/>
      <w:marLeft w:val="0"/>
      <w:marRight w:val="0"/>
      <w:marTop w:val="0"/>
      <w:marBottom w:val="0"/>
      <w:divBdr>
        <w:top w:val="none" w:sz="0" w:space="0" w:color="auto"/>
        <w:left w:val="none" w:sz="0" w:space="0" w:color="auto"/>
        <w:bottom w:val="none" w:sz="0" w:space="0" w:color="auto"/>
        <w:right w:val="none" w:sz="0" w:space="0" w:color="auto"/>
      </w:divBdr>
    </w:div>
    <w:div w:id="1845901959">
      <w:bodyDiv w:val="1"/>
      <w:marLeft w:val="0"/>
      <w:marRight w:val="0"/>
      <w:marTop w:val="0"/>
      <w:marBottom w:val="0"/>
      <w:divBdr>
        <w:top w:val="none" w:sz="0" w:space="0" w:color="auto"/>
        <w:left w:val="none" w:sz="0" w:space="0" w:color="auto"/>
        <w:bottom w:val="none" w:sz="0" w:space="0" w:color="auto"/>
        <w:right w:val="none" w:sz="0" w:space="0" w:color="auto"/>
      </w:divBdr>
    </w:div>
    <w:div w:id="1866821114">
      <w:bodyDiv w:val="1"/>
      <w:marLeft w:val="0"/>
      <w:marRight w:val="0"/>
      <w:marTop w:val="0"/>
      <w:marBottom w:val="0"/>
      <w:divBdr>
        <w:top w:val="none" w:sz="0" w:space="0" w:color="auto"/>
        <w:left w:val="none" w:sz="0" w:space="0" w:color="auto"/>
        <w:bottom w:val="none" w:sz="0" w:space="0" w:color="auto"/>
        <w:right w:val="none" w:sz="0" w:space="0" w:color="auto"/>
      </w:divBdr>
    </w:div>
    <w:div w:id="1909223324">
      <w:bodyDiv w:val="1"/>
      <w:marLeft w:val="0"/>
      <w:marRight w:val="0"/>
      <w:marTop w:val="0"/>
      <w:marBottom w:val="0"/>
      <w:divBdr>
        <w:top w:val="none" w:sz="0" w:space="0" w:color="auto"/>
        <w:left w:val="none" w:sz="0" w:space="0" w:color="auto"/>
        <w:bottom w:val="none" w:sz="0" w:space="0" w:color="auto"/>
        <w:right w:val="none" w:sz="0" w:space="0" w:color="auto"/>
      </w:divBdr>
    </w:div>
    <w:div w:id="1931888569">
      <w:bodyDiv w:val="1"/>
      <w:marLeft w:val="0"/>
      <w:marRight w:val="0"/>
      <w:marTop w:val="0"/>
      <w:marBottom w:val="0"/>
      <w:divBdr>
        <w:top w:val="none" w:sz="0" w:space="0" w:color="auto"/>
        <w:left w:val="none" w:sz="0" w:space="0" w:color="auto"/>
        <w:bottom w:val="none" w:sz="0" w:space="0" w:color="auto"/>
        <w:right w:val="none" w:sz="0" w:space="0" w:color="auto"/>
      </w:divBdr>
    </w:div>
    <w:div w:id="2093820663">
      <w:bodyDiv w:val="1"/>
      <w:marLeft w:val="0"/>
      <w:marRight w:val="0"/>
      <w:marTop w:val="0"/>
      <w:marBottom w:val="0"/>
      <w:divBdr>
        <w:top w:val="none" w:sz="0" w:space="0" w:color="auto"/>
        <w:left w:val="none" w:sz="0" w:space="0" w:color="auto"/>
        <w:bottom w:val="none" w:sz="0" w:space="0" w:color="auto"/>
        <w:right w:val="none" w:sz="0" w:space="0" w:color="auto"/>
      </w:divBdr>
    </w:div>
    <w:div w:id="21094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corre@uriopss-bretagne.fr" TargetMode="External"/><Relationship Id="rId4" Type="http://schemas.openxmlformats.org/officeDocument/2006/relationships/settings" Target="settings.xml"/><Relationship Id="rId9" Type="http://schemas.openxmlformats.org/officeDocument/2006/relationships/hyperlink" Target="mailto:e.corre@uriopss-breta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F7E9-95D3-455B-B9F8-2930A12A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1453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1714</CharactersWithSpaces>
  <SharedDoc>false</SharedDoc>
  <HLinks>
    <vt:vector size="6" baseType="variant">
      <vt:variant>
        <vt:i4>4063263</vt:i4>
      </vt:variant>
      <vt:variant>
        <vt:i4>0</vt:i4>
      </vt:variant>
      <vt:variant>
        <vt:i4>0</vt:i4>
      </vt:variant>
      <vt:variant>
        <vt:i4>5</vt:i4>
      </vt:variant>
      <vt:variant>
        <vt:lpwstr>mailto:uriopss@uriopss-bretagne.asso.fr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technique4</dc:creator>
  <cp:lastModifiedBy>elodie corre</cp:lastModifiedBy>
  <cp:revision>3</cp:revision>
  <cp:lastPrinted>2020-05-12T11:25:00Z</cp:lastPrinted>
  <dcterms:created xsi:type="dcterms:W3CDTF">2020-05-12T11:25:00Z</dcterms:created>
  <dcterms:modified xsi:type="dcterms:W3CDTF">2020-05-13T07:49:00Z</dcterms:modified>
</cp:coreProperties>
</file>